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86" w:rsidRPr="004E0E1B" w:rsidRDefault="007E4086" w:rsidP="00495C3F">
      <w:pPr>
        <w:spacing w:before="120"/>
        <w:rPr>
          <w:rFonts w:cs="Arial"/>
          <w:sz w:val="20"/>
          <w:lang w:val="en-US"/>
        </w:rPr>
      </w:pPr>
      <w:r w:rsidRPr="004E0E1B">
        <w:rPr>
          <w:rFonts w:cs="Arial"/>
          <w:sz w:val="20"/>
          <w:lang w:val="en-US"/>
        </w:rPr>
        <w:t>MEDIA RELEASE</w:t>
      </w:r>
    </w:p>
    <w:p w:rsidR="00495C3F" w:rsidRPr="004E0E1B" w:rsidRDefault="00495C3F" w:rsidP="00495C3F">
      <w:pPr>
        <w:spacing w:before="120"/>
        <w:rPr>
          <w:rFonts w:cs="Arial"/>
          <w:sz w:val="20"/>
          <w:lang w:val="en-US"/>
        </w:rPr>
      </w:pPr>
      <w:r w:rsidRPr="004E0E1B">
        <w:rPr>
          <w:rFonts w:cs="Arial"/>
          <w:sz w:val="20"/>
          <w:lang w:val="en-US"/>
        </w:rPr>
        <w:t>MR-</w:t>
      </w:r>
      <w:r w:rsidR="003975D6">
        <w:rPr>
          <w:rFonts w:cs="Arial"/>
          <w:sz w:val="20"/>
          <w:lang w:val="en-US"/>
        </w:rPr>
        <w:t>48</w:t>
      </w:r>
      <w:r w:rsidR="000F4CD4" w:rsidRPr="004E0E1B">
        <w:rPr>
          <w:rFonts w:cs="Arial"/>
          <w:sz w:val="20"/>
          <w:lang w:val="en-US"/>
        </w:rPr>
        <w:t>-</w:t>
      </w:r>
      <w:r w:rsidR="003975D6">
        <w:rPr>
          <w:rFonts w:cs="Arial"/>
          <w:sz w:val="20"/>
          <w:lang w:val="en-US"/>
        </w:rPr>
        <w:t>0914</w:t>
      </w:r>
    </w:p>
    <w:p w:rsidR="00495C3F" w:rsidRPr="004E0E1B" w:rsidRDefault="00495C3F" w:rsidP="00495C3F">
      <w:pPr>
        <w:spacing w:before="120"/>
        <w:rPr>
          <w:rFonts w:cs="Arial"/>
          <w:sz w:val="20"/>
          <w:lang w:val="en-US"/>
        </w:rPr>
      </w:pPr>
      <w:r w:rsidRPr="004E0E1B">
        <w:rPr>
          <w:rFonts w:cs="Arial"/>
          <w:sz w:val="20"/>
          <w:lang w:val="en-US"/>
        </w:rPr>
        <w:t xml:space="preserve">Issue date: </w:t>
      </w:r>
      <w:r w:rsidR="00CF512C">
        <w:rPr>
          <w:rFonts w:cs="Arial"/>
          <w:sz w:val="20"/>
          <w:lang w:val="en-US"/>
        </w:rPr>
        <w:t>18</w:t>
      </w:r>
      <w:r w:rsidR="003975D6">
        <w:rPr>
          <w:rFonts w:cs="Arial"/>
          <w:sz w:val="20"/>
          <w:lang w:val="en-US"/>
        </w:rPr>
        <w:t>/09</w:t>
      </w:r>
      <w:r w:rsidR="000F4CD4" w:rsidRPr="004E0E1B">
        <w:rPr>
          <w:rFonts w:cs="Arial"/>
          <w:sz w:val="20"/>
          <w:lang w:val="en-US"/>
        </w:rPr>
        <w:t>/</w:t>
      </w:r>
      <w:r w:rsidR="000F5676" w:rsidRPr="004E0E1B">
        <w:rPr>
          <w:rFonts w:cs="Arial"/>
          <w:sz w:val="20"/>
          <w:lang w:val="en-US"/>
        </w:rPr>
        <w:t>14</w:t>
      </w:r>
    </w:p>
    <w:p w:rsidR="001132CE" w:rsidRPr="004E0E1B" w:rsidRDefault="001132CE" w:rsidP="00495C3F">
      <w:pPr>
        <w:spacing w:before="120"/>
        <w:rPr>
          <w:rFonts w:cs="Arial"/>
          <w:sz w:val="20"/>
          <w:lang w:val="en-US"/>
        </w:rPr>
      </w:pPr>
      <w:r w:rsidRPr="000F5676">
        <w:rPr>
          <w:i/>
          <w:sz w:val="20"/>
          <w:lang w:val="en-AU"/>
        </w:rPr>
        <w:t>C</w:t>
      </w:r>
      <w:r w:rsidR="00DD130B">
        <w:rPr>
          <w:rFonts w:cs="Arial"/>
          <w:i/>
          <w:sz w:val="20"/>
          <w:lang w:val="en-AU"/>
        </w:rPr>
        <w:t>aption</w:t>
      </w:r>
      <w:r w:rsidRPr="000F5676">
        <w:rPr>
          <w:rFonts w:cs="Arial"/>
          <w:i/>
          <w:sz w:val="20"/>
          <w:lang w:val="en-AU"/>
        </w:rPr>
        <w:t>:</w:t>
      </w:r>
      <w:r w:rsidR="00DD130B">
        <w:rPr>
          <w:rFonts w:cs="Arial"/>
          <w:i/>
          <w:sz w:val="20"/>
          <w:lang w:val="en-AU"/>
        </w:rPr>
        <w:t xml:space="preserve"> </w:t>
      </w:r>
      <w:r w:rsidR="00CF512C">
        <w:rPr>
          <w:rFonts w:cs="Arial"/>
          <w:i/>
          <w:sz w:val="20"/>
          <w:lang w:val="en-AU"/>
        </w:rPr>
        <w:t xml:space="preserve">Customers who forward-ordered a 2014 model Axial-Flow combine enjoyed a trip to the USA to see where their combines were manufactured. </w:t>
      </w:r>
    </w:p>
    <w:p w:rsidR="004B0087" w:rsidRPr="00647A78" w:rsidRDefault="00677BF1" w:rsidP="004B0087">
      <w:pPr>
        <w:pStyle w:val="Heading11"/>
        <w:rPr>
          <w:rFonts w:ascii="Arial" w:eastAsia="Times New Roman" w:hAnsi="Arial" w:cs="Arial"/>
          <w:bCs w:val="0"/>
          <w:color w:val="000000"/>
          <w:sz w:val="28"/>
          <w:szCs w:val="28"/>
          <w:lang w:eastAsia="it-IT"/>
        </w:rPr>
      </w:pPr>
      <w:r>
        <w:rPr>
          <w:rFonts w:ascii="Arial" w:eastAsia="Times New Roman" w:hAnsi="Arial" w:cs="Arial"/>
          <w:bCs w:val="0"/>
          <w:color w:val="000000"/>
          <w:sz w:val="28"/>
          <w:szCs w:val="28"/>
          <w:lang w:eastAsia="it-IT"/>
        </w:rPr>
        <w:t>Axial-Flow combine owners back from USA tour of a lifetime</w:t>
      </w:r>
    </w:p>
    <w:p w:rsidR="00677BF1" w:rsidRPr="00994800" w:rsidRDefault="00677BF1" w:rsidP="00677BF1">
      <w:pPr>
        <w:spacing w:after="240" w:line="240" w:lineRule="auto"/>
        <w:rPr>
          <w:rFonts w:cs="Arial"/>
          <w:sz w:val="20"/>
          <w:lang w:val="en-AU"/>
        </w:rPr>
      </w:pPr>
      <w:r w:rsidRPr="00994800">
        <w:rPr>
          <w:rFonts w:cs="Arial"/>
          <w:sz w:val="20"/>
          <w:lang w:val="en-AU"/>
        </w:rPr>
        <w:t xml:space="preserve">Visiting farms, factories and the famed Farm Progress Show in </w:t>
      </w:r>
      <w:r>
        <w:rPr>
          <w:rFonts w:cs="Arial"/>
          <w:sz w:val="20"/>
          <w:lang w:val="en-AU"/>
        </w:rPr>
        <w:t>Iowa</w:t>
      </w:r>
      <w:r w:rsidR="00CF512C">
        <w:rPr>
          <w:rFonts w:cs="Arial"/>
          <w:sz w:val="20"/>
          <w:lang w:val="en-AU"/>
        </w:rPr>
        <w:t xml:space="preserve"> on the 14</w:t>
      </w:r>
      <w:r w:rsidRPr="00994800">
        <w:rPr>
          <w:rFonts w:cs="Arial"/>
          <w:sz w:val="20"/>
          <w:lang w:val="en-AU"/>
        </w:rPr>
        <w:t xml:space="preserve">-day Case IH Axial-Flow USA Tour was an eye-opening experience for </w:t>
      </w:r>
      <w:r w:rsidR="00EA4299">
        <w:rPr>
          <w:rFonts w:cs="Arial"/>
          <w:sz w:val="20"/>
          <w:lang w:val="en-AU"/>
        </w:rPr>
        <w:t>21</w:t>
      </w:r>
      <w:r>
        <w:rPr>
          <w:rFonts w:cs="Arial"/>
          <w:sz w:val="20"/>
          <w:lang w:val="en-AU"/>
        </w:rPr>
        <w:t xml:space="preserve"> Australian</w:t>
      </w:r>
      <w:r w:rsidRPr="00994800">
        <w:rPr>
          <w:rFonts w:cs="Arial"/>
          <w:sz w:val="20"/>
          <w:lang w:val="en-AU"/>
        </w:rPr>
        <w:t xml:space="preserve"> Axial-Flow combine owners.</w:t>
      </w:r>
    </w:p>
    <w:p w:rsidR="00677BF1" w:rsidRPr="00994800" w:rsidRDefault="00677BF1" w:rsidP="00677BF1">
      <w:pPr>
        <w:spacing w:after="240" w:line="240" w:lineRule="auto"/>
        <w:rPr>
          <w:rFonts w:cs="Arial"/>
          <w:sz w:val="20"/>
          <w:lang w:val="en-AU"/>
        </w:rPr>
      </w:pPr>
      <w:r w:rsidRPr="00994800">
        <w:rPr>
          <w:rFonts w:cs="Arial"/>
          <w:sz w:val="20"/>
          <w:lang w:val="en-AU"/>
        </w:rPr>
        <w:t xml:space="preserve">They joined four dealer staff and three Case IH representatives on the tour, which </w:t>
      </w:r>
      <w:r>
        <w:rPr>
          <w:rFonts w:cs="Arial"/>
          <w:sz w:val="20"/>
          <w:lang w:val="en-AU"/>
        </w:rPr>
        <w:t>provided</w:t>
      </w:r>
      <w:r w:rsidRPr="00994800">
        <w:rPr>
          <w:rFonts w:cs="Arial"/>
          <w:sz w:val="20"/>
          <w:lang w:val="en-AU"/>
        </w:rPr>
        <w:t xml:space="preserve"> access to leading global research and world class manufacturing while travelling the USA. The trip was open to customers who </w:t>
      </w:r>
      <w:r>
        <w:rPr>
          <w:rFonts w:cs="Arial"/>
          <w:sz w:val="20"/>
          <w:lang w:val="en-AU"/>
        </w:rPr>
        <w:t xml:space="preserve">forward </w:t>
      </w:r>
      <w:r w:rsidRPr="00994800">
        <w:rPr>
          <w:rFonts w:cs="Arial"/>
          <w:sz w:val="20"/>
          <w:lang w:val="en-AU"/>
        </w:rPr>
        <w:t>ordered a</w:t>
      </w:r>
      <w:r>
        <w:rPr>
          <w:rFonts w:cs="Arial"/>
          <w:sz w:val="20"/>
          <w:lang w:val="en-AU"/>
        </w:rPr>
        <w:t>n</w:t>
      </w:r>
      <w:r w:rsidRPr="00994800">
        <w:rPr>
          <w:rFonts w:cs="Arial"/>
          <w:sz w:val="20"/>
          <w:lang w:val="en-AU"/>
        </w:rPr>
        <w:t xml:space="preserve"> Axial-Flow combine earlier this year. </w:t>
      </w:r>
    </w:p>
    <w:p w:rsidR="00677BF1" w:rsidRPr="00994800" w:rsidRDefault="00677BF1" w:rsidP="00677BF1">
      <w:pPr>
        <w:spacing w:after="240" w:line="240" w:lineRule="auto"/>
        <w:rPr>
          <w:rFonts w:cs="Arial"/>
          <w:sz w:val="20"/>
          <w:lang w:val="en-AU"/>
        </w:rPr>
      </w:pPr>
      <w:r w:rsidRPr="00994800">
        <w:rPr>
          <w:rFonts w:cs="Arial"/>
          <w:sz w:val="20"/>
          <w:lang w:val="en-AU"/>
        </w:rPr>
        <w:t xml:space="preserve">After visiting the state-of-the-art Axial-Flow combine production factory in Grand Island, Nebraska, Victorian farmer and harvesting contractor Brent Morrish was impressed by the investment in industry leading technologies and </w:t>
      </w:r>
      <w:r>
        <w:rPr>
          <w:rFonts w:cs="Arial"/>
          <w:sz w:val="20"/>
          <w:lang w:val="en-AU"/>
        </w:rPr>
        <w:t xml:space="preserve">the </w:t>
      </w:r>
      <w:r w:rsidRPr="00994800">
        <w:rPr>
          <w:rFonts w:cs="Arial"/>
          <w:sz w:val="20"/>
          <w:lang w:val="en-AU"/>
        </w:rPr>
        <w:t xml:space="preserve">innovation of the Case IH designs, as well as the new models coming onto the market next year. </w:t>
      </w:r>
    </w:p>
    <w:p w:rsidR="00677BF1" w:rsidRPr="00994800" w:rsidRDefault="00677BF1" w:rsidP="00677BF1">
      <w:pPr>
        <w:spacing w:after="240" w:line="240" w:lineRule="auto"/>
        <w:rPr>
          <w:rFonts w:cs="Arial"/>
          <w:sz w:val="20"/>
          <w:lang w:val="en-AU"/>
        </w:rPr>
      </w:pPr>
      <w:r w:rsidRPr="00994800">
        <w:rPr>
          <w:rFonts w:cs="Arial"/>
          <w:sz w:val="20"/>
          <w:lang w:val="en-AU"/>
        </w:rPr>
        <w:t xml:space="preserve">“I have wanted to visit the Grand Island Case IH factory since I purchased my first Case IH combine </w:t>
      </w:r>
      <w:r w:rsidR="000E74AD">
        <w:rPr>
          <w:rFonts w:cs="Arial"/>
          <w:sz w:val="20"/>
          <w:lang w:val="en-AU"/>
        </w:rPr>
        <w:t>17</w:t>
      </w:r>
      <w:r w:rsidRPr="00994800">
        <w:rPr>
          <w:rFonts w:cs="Arial"/>
          <w:sz w:val="20"/>
          <w:lang w:val="en-AU"/>
        </w:rPr>
        <w:t xml:space="preserve"> years ago and it didn’t disappoint.</w:t>
      </w:r>
    </w:p>
    <w:p w:rsidR="00677BF1" w:rsidRPr="00994800" w:rsidRDefault="00677BF1" w:rsidP="00677BF1">
      <w:pPr>
        <w:spacing w:after="240" w:line="240" w:lineRule="auto"/>
        <w:rPr>
          <w:rFonts w:cs="Arial"/>
          <w:sz w:val="20"/>
          <w:lang w:val="en-AU"/>
        </w:rPr>
      </w:pPr>
      <w:r w:rsidRPr="00994800">
        <w:rPr>
          <w:rFonts w:cs="Arial"/>
          <w:sz w:val="20"/>
          <w:lang w:val="en-AU"/>
        </w:rPr>
        <w:t xml:space="preserve">“I was amazed that every </w:t>
      </w:r>
      <w:r w:rsidR="003975D6">
        <w:rPr>
          <w:rFonts w:cs="Arial"/>
          <w:sz w:val="20"/>
          <w:lang w:val="en-AU"/>
        </w:rPr>
        <w:t>machine</w:t>
      </w:r>
      <w:r w:rsidR="003975D6" w:rsidRPr="00994800">
        <w:rPr>
          <w:rFonts w:cs="Arial"/>
          <w:sz w:val="20"/>
          <w:lang w:val="en-AU"/>
        </w:rPr>
        <w:t xml:space="preserve"> </w:t>
      </w:r>
      <w:r w:rsidRPr="00994800">
        <w:rPr>
          <w:rFonts w:cs="Arial"/>
          <w:sz w:val="20"/>
          <w:lang w:val="en-AU"/>
        </w:rPr>
        <w:t xml:space="preserve">is custom made to order, with such a high attention to detail. The combination of smooth assembly lines all functioning together to produce such a high quality machine was amazing. And the amount of actual ‘hands on’ work completed by the manufacturing team was interesting as well.  </w:t>
      </w:r>
    </w:p>
    <w:p w:rsidR="00677BF1" w:rsidRPr="00994800" w:rsidRDefault="00677BF1" w:rsidP="00677BF1">
      <w:pPr>
        <w:spacing w:after="240" w:line="240" w:lineRule="auto"/>
        <w:rPr>
          <w:rFonts w:cs="Arial"/>
          <w:sz w:val="20"/>
          <w:lang w:val="en-AU"/>
        </w:rPr>
      </w:pPr>
      <w:r>
        <w:rPr>
          <w:rFonts w:cs="Arial"/>
          <w:sz w:val="20"/>
          <w:lang w:val="en-AU"/>
        </w:rPr>
        <w:t>“</w:t>
      </w:r>
      <w:r w:rsidRPr="00994800">
        <w:rPr>
          <w:rFonts w:cs="Arial"/>
          <w:sz w:val="20"/>
          <w:lang w:val="en-AU"/>
        </w:rPr>
        <w:t>The entire workforce at the Grand Island plant, from the Plant Manager to the manufacturing workers on the floor, were dedicated to excellence and were all so passionate about their job and Case IH as a company,” Brent said.</w:t>
      </w:r>
    </w:p>
    <w:p w:rsidR="00677BF1" w:rsidRPr="00994800" w:rsidRDefault="00677BF1" w:rsidP="00677BF1">
      <w:pPr>
        <w:spacing w:after="240" w:line="240" w:lineRule="auto"/>
        <w:rPr>
          <w:rFonts w:cs="Arial"/>
          <w:sz w:val="20"/>
          <w:lang w:val="en-AU"/>
        </w:rPr>
      </w:pPr>
      <w:r w:rsidRPr="00994800">
        <w:rPr>
          <w:rFonts w:cs="Arial"/>
          <w:sz w:val="20"/>
          <w:lang w:val="en-AU"/>
        </w:rPr>
        <w:t xml:space="preserve">“We have ordered a bigger machine than we have purchased in the past, </w:t>
      </w:r>
      <w:r>
        <w:rPr>
          <w:rFonts w:cs="Arial"/>
          <w:sz w:val="20"/>
          <w:lang w:val="en-AU"/>
        </w:rPr>
        <w:t>moving</w:t>
      </w:r>
      <w:r w:rsidRPr="00994800">
        <w:rPr>
          <w:rFonts w:cs="Arial"/>
          <w:sz w:val="20"/>
          <w:lang w:val="en-AU"/>
        </w:rPr>
        <w:t xml:space="preserve"> from a 7088 to an 8230 Axial-Flow combine</w:t>
      </w:r>
      <w:r>
        <w:rPr>
          <w:rFonts w:cs="Arial"/>
          <w:sz w:val="20"/>
          <w:lang w:val="en-AU"/>
        </w:rPr>
        <w:t>,</w:t>
      </w:r>
      <w:r w:rsidRPr="00994800">
        <w:rPr>
          <w:rFonts w:cs="Arial"/>
          <w:sz w:val="20"/>
          <w:lang w:val="en-AU"/>
        </w:rPr>
        <w:t xml:space="preserve"> and I’m really looking forward to the increased technology when we begin harvest in early October. </w:t>
      </w:r>
    </w:p>
    <w:p w:rsidR="00677BF1" w:rsidRPr="00994800" w:rsidRDefault="00677BF1" w:rsidP="00677BF1">
      <w:pPr>
        <w:spacing w:after="240" w:line="240" w:lineRule="auto"/>
        <w:rPr>
          <w:rFonts w:cs="Arial"/>
          <w:sz w:val="20"/>
          <w:lang w:val="en-AU"/>
        </w:rPr>
      </w:pPr>
      <w:r w:rsidRPr="00994800">
        <w:rPr>
          <w:rFonts w:cs="Arial"/>
          <w:sz w:val="20"/>
          <w:lang w:val="en-AU"/>
        </w:rPr>
        <w:t xml:space="preserve">“The whole trip really confirmed my confidence </w:t>
      </w:r>
      <w:r>
        <w:rPr>
          <w:rFonts w:cs="Arial"/>
          <w:sz w:val="20"/>
          <w:lang w:val="en-AU"/>
        </w:rPr>
        <w:t xml:space="preserve">in </w:t>
      </w:r>
      <w:r w:rsidRPr="00994800">
        <w:rPr>
          <w:rFonts w:cs="Arial"/>
          <w:sz w:val="20"/>
          <w:lang w:val="en-AU"/>
        </w:rPr>
        <w:t xml:space="preserve">the quality of Case IH machinery – it’s no wonder there is so much demand.” </w:t>
      </w:r>
    </w:p>
    <w:p w:rsidR="00677BF1" w:rsidRPr="00994800" w:rsidRDefault="00677BF1" w:rsidP="00677BF1">
      <w:pPr>
        <w:spacing w:after="240" w:line="240" w:lineRule="auto"/>
        <w:rPr>
          <w:rFonts w:cs="Arial"/>
          <w:sz w:val="20"/>
          <w:lang w:val="en-AU"/>
        </w:rPr>
      </w:pPr>
      <w:r w:rsidRPr="00994800">
        <w:rPr>
          <w:rFonts w:cs="Arial"/>
          <w:sz w:val="20"/>
          <w:lang w:val="en-AU"/>
        </w:rPr>
        <w:t>But the tour wasn’t all business for Brent: “Not only did I leave with a better understanding of Case IH as a global company, but I also made friendships with Australian farmers that will probably last forever,” Brent said.</w:t>
      </w:r>
    </w:p>
    <w:p w:rsidR="00677BF1" w:rsidRPr="00994800" w:rsidRDefault="00677BF1" w:rsidP="00677BF1">
      <w:pPr>
        <w:spacing w:after="240" w:line="240" w:lineRule="auto"/>
        <w:rPr>
          <w:rFonts w:cs="Arial"/>
          <w:sz w:val="20"/>
          <w:lang w:val="en-AU"/>
        </w:rPr>
      </w:pPr>
      <w:r w:rsidRPr="00994800">
        <w:rPr>
          <w:rFonts w:cs="Arial"/>
          <w:sz w:val="20"/>
          <w:lang w:val="en-AU"/>
        </w:rPr>
        <w:t>For New South Wales farmer David Barlow, the farm visits were another highlight: “It was fascinating to see how American farmers do things and I have been able to pick up a few ideas to take home. There’s a lot of highly productive land in the USA so it’s a little bit different than our farm at Jerilderie</w:t>
      </w:r>
      <w:r>
        <w:rPr>
          <w:rFonts w:cs="Arial"/>
          <w:sz w:val="20"/>
          <w:lang w:val="en-AU"/>
        </w:rPr>
        <w:t>,</w:t>
      </w:r>
      <w:r w:rsidRPr="00994800">
        <w:rPr>
          <w:rFonts w:cs="Arial"/>
          <w:sz w:val="20"/>
          <w:lang w:val="en-AU"/>
        </w:rPr>
        <w:t xml:space="preserve"> but the basic business principles are the same. </w:t>
      </w:r>
    </w:p>
    <w:p w:rsidR="00677BF1" w:rsidRDefault="00677BF1" w:rsidP="00677BF1">
      <w:pPr>
        <w:spacing w:after="240" w:line="240" w:lineRule="auto"/>
        <w:rPr>
          <w:rFonts w:cs="Arial"/>
          <w:sz w:val="20"/>
          <w:lang w:val="en-AU"/>
        </w:rPr>
      </w:pPr>
      <w:r w:rsidRPr="00994800">
        <w:rPr>
          <w:rFonts w:cs="Arial"/>
          <w:sz w:val="20"/>
          <w:lang w:val="en-AU"/>
        </w:rPr>
        <w:t xml:space="preserve">“And the farmers we met on the tour went out of their way to show us around their farm. The grain storage facility </w:t>
      </w:r>
      <w:r w:rsidR="00EA4299">
        <w:rPr>
          <w:rFonts w:cs="Arial"/>
          <w:sz w:val="20"/>
          <w:lang w:val="en-AU"/>
        </w:rPr>
        <w:t>at</w:t>
      </w:r>
      <w:r w:rsidRPr="00994800">
        <w:rPr>
          <w:rFonts w:cs="Arial"/>
          <w:sz w:val="20"/>
          <w:lang w:val="en-AU"/>
        </w:rPr>
        <w:t xml:space="preserve"> Mill Farms, Fargo was very impressive and included a large scale grain dryer – something we don’t have a huge demand for in Australia</w:t>
      </w:r>
      <w:r>
        <w:rPr>
          <w:rFonts w:cs="Arial"/>
          <w:sz w:val="20"/>
          <w:lang w:val="en-AU"/>
        </w:rPr>
        <w:t>,</w:t>
      </w:r>
      <w:r w:rsidRPr="00994800">
        <w:rPr>
          <w:rFonts w:cs="Arial"/>
          <w:sz w:val="20"/>
          <w:lang w:val="en-AU"/>
        </w:rPr>
        <w:t xml:space="preserve"> due to the lower moisture rate in our grain</w:t>
      </w:r>
      <w:r>
        <w:rPr>
          <w:rFonts w:cs="Arial"/>
          <w:sz w:val="20"/>
          <w:lang w:val="en-AU"/>
        </w:rPr>
        <w:t>,</w:t>
      </w:r>
      <w:r w:rsidRPr="00994800">
        <w:rPr>
          <w:rFonts w:cs="Arial"/>
          <w:sz w:val="20"/>
          <w:lang w:val="en-AU"/>
        </w:rPr>
        <w:t xml:space="preserve"> but still very interesting to see.” </w:t>
      </w:r>
    </w:p>
    <w:p w:rsidR="00625525" w:rsidRPr="00994800" w:rsidRDefault="00625525" w:rsidP="00625525">
      <w:pPr>
        <w:spacing w:after="240" w:line="240" w:lineRule="auto"/>
        <w:jc w:val="center"/>
        <w:rPr>
          <w:rFonts w:cs="Arial"/>
          <w:sz w:val="20"/>
          <w:lang w:val="en-AU"/>
        </w:rPr>
      </w:pPr>
      <w:r>
        <w:rPr>
          <w:rFonts w:cs="Arial"/>
          <w:sz w:val="20"/>
          <w:lang w:val="en-AU"/>
        </w:rPr>
        <w:t>[continues]</w:t>
      </w:r>
    </w:p>
    <w:p w:rsidR="00625525" w:rsidRDefault="00625525" w:rsidP="00677BF1">
      <w:pPr>
        <w:spacing w:after="240" w:line="240" w:lineRule="auto"/>
        <w:rPr>
          <w:rFonts w:cs="Arial"/>
          <w:sz w:val="20"/>
          <w:lang w:val="en-AU"/>
        </w:rPr>
      </w:pPr>
    </w:p>
    <w:p w:rsidR="00677BF1" w:rsidRPr="00994800" w:rsidRDefault="00677BF1" w:rsidP="00677BF1">
      <w:pPr>
        <w:spacing w:after="240" w:line="240" w:lineRule="auto"/>
        <w:rPr>
          <w:rFonts w:cs="Arial"/>
          <w:sz w:val="20"/>
          <w:lang w:val="en-AU"/>
        </w:rPr>
      </w:pPr>
      <w:bookmarkStart w:id="0" w:name="_GoBack"/>
      <w:bookmarkEnd w:id="0"/>
      <w:r w:rsidRPr="00994800">
        <w:rPr>
          <w:rFonts w:cs="Arial"/>
          <w:sz w:val="20"/>
          <w:lang w:val="en-AU"/>
        </w:rPr>
        <w:t xml:space="preserve">A trip to the world-famous Farm Progress Show – the USA’s oldest and largest outdoor farm show – in </w:t>
      </w:r>
      <w:r>
        <w:rPr>
          <w:rFonts w:cs="Arial"/>
          <w:sz w:val="20"/>
          <w:lang w:val="en-AU"/>
        </w:rPr>
        <w:t>Boone</w:t>
      </w:r>
      <w:r w:rsidR="00EA4299">
        <w:rPr>
          <w:rFonts w:cs="Arial"/>
          <w:sz w:val="20"/>
          <w:lang w:val="en-AU"/>
        </w:rPr>
        <w:t>,</w:t>
      </w:r>
      <w:r>
        <w:rPr>
          <w:rFonts w:cs="Arial"/>
          <w:sz w:val="20"/>
          <w:lang w:val="en-AU"/>
        </w:rPr>
        <w:t xml:space="preserve"> Iowa</w:t>
      </w:r>
      <w:r w:rsidRPr="00994800">
        <w:rPr>
          <w:rFonts w:cs="Arial"/>
          <w:sz w:val="20"/>
          <w:lang w:val="en-AU"/>
        </w:rPr>
        <w:t xml:space="preserve"> also amazed. The group was welcomed by the Case IH Global team and taken on a VIP tour of up</w:t>
      </w:r>
      <w:r w:rsidR="00EA4299">
        <w:rPr>
          <w:rFonts w:cs="Arial"/>
          <w:sz w:val="20"/>
          <w:lang w:val="en-AU"/>
        </w:rPr>
        <w:t>-</w:t>
      </w:r>
      <w:r w:rsidRPr="00994800">
        <w:rPr>
          <w:rFonts w:cs="Arial"/>
          <w:sz w:val="20"/>
          <w:lang w:val="en-AU"/>
        </w:rPr>
        <w:t>and</w:t>
      </w:r>
      <w:r>
        <w:rPr>
          <w:rFonts w:cs="Arial"/>
          <w:sz w:val="20"/>
          <w:lang w:val="en-AU"/>
        </w:rPr>
        <w:t>-</w:t>
      </w:r>
      <w:r w:rsidRPr="00994800">
        <w:rPr>
          <w:rFonts w:cs="Arial"/>
          <w:sz w:val="20"/>
          <w:lang w:val="en-AU"/>
        </w:rPr>
        <w:t xml:space="preserve">coming Case IH models due </w:t>
      </w:r>
      <w:r w:rsidR="00EA4299">
        <w:rPr>
          <w:rFonts w:cs="Arial"/>
          <w:sz w:val="20"/>
          <w:lang w:val="en-AU"/>
        </w:rPr>
        <w:t>for</w:t>
      </w:r>
      <w:r w:rsidRPr="00994800">
        <w:rPr>
          <w:rFonts w:cs="Arial"/>
          <w:sz w:val="20"/>
          <w:lang w:val="en-AU"/>
        </w:rPr>
        <w:t xml:space="preserve"> Australia</w:t>
      </w:r>
      <w:r w:rsidR="00EA4299">
        <w:rPr>
          <w:rFonts w:cs="Arial"/>
          <w:sz w:val="20"/>
          <w:lang w:val="en-AU"/>
        </w:rPr>
        <w:t>n release</w:t>
      </w:r>
      <w:r w:rsidRPr="00994800">
        <w:rPr>
          <w:rFonts w:cs="Arial"/>
          <w:sz w:val="20"/>
          <w:lang w:val="en-AU"/>
        </w:rPr>
        <w:t xml:space="preserve"> in 2015.</w:t>
      </w:r>
    </w:p>
    <w:p w:rsidR="00677BF1" w:rsidRPr="00994800" w:rsidRDefault="00677BF1" w:rsidP="00677BF1">
      <w:pPr>
        <w:spacing w:after="240" w:line="240" w:lineRule="auto"/>
        <w:rPr>
          <w:rFonts w:cs="Arial"/>
          <w:sz w:val="20"/>
          <w:lang w:val="en-AU"/>
        </w:rPr>
      </w:pPr>
      <w:r w:rsidRPr="00994800">
        <w:rPr>
          <w:rFonts w:cs="Arial"/>
          <w:sz w:val="20"/>
          <w:lang w:val="en-AU"/>
        </w:rPr>
        <w:t xml:space="preserve">“The team from Case IH headquarters </w:t>
      </w:r>
      <w:r w:rsidR="003975D6" w:rsidRPr="00994800">
        <w:rPr>
          <w:rFonts w:cs="Arial"/>
          <w:sz w:val="20"/>
          <w:lang w:val="en-AU"/>
        </w:rPr>
        <w:t>w</w:t>
      </w:r>
      <w:r w:rsidR="003975D6">
        <w:rPr>
          <w:rFonts w:cs="Arial"/>
          <w:sz w:val="20"/>
          <w:lang w:val="en-AU"/>
        </w:rPr>
        <w:t>as</w:t>
      </w:r>
      <w:r w:rsidR="003975D6" w:rsidRPr="00994800">
        <w:rPr>
          <w:rFonts w:cs="Arial"/>
          <w:sz w:val="20"/>
          <w:lang w:val="en-AU"/>
        </w:rPr>
        <w:t xml:space="preserve"> </w:t>
      </w:r>
      <w:r w:rsidRPr="00994800">
        <w:rPr>
          <w:rFonts w:cs="Arial"/>
          <w:sz w:val="20"/>
          <w:lang w:val="en-AU"/>
        </w:rPr>
        <w:t>really excited to welcome us all the way from Australia. They were also very keen to talk and get feedback – in fact everyone we met from Case IH was welcoming,” David said.</w:t>
      </w:r>
    </w:p>
    <w:p w:rsidR="00677BF1" w:rsidRPr="00994800" w:rsidRDefault="00677BF1" w:rsidP="00677BF1">
      <w:pPr>
        <w:spacing w:after="240" w:line="240" w:lineRule="auto"/>
        <w:rPr>
          <w:rFonts w:cs="Arial"/>
          <w:sz w:val="20"/>
          <w:lang w:val="en-AU"/>
        </w:rPr>
      </w:pPr>
      <w:r w:rsidRPr="00994800">
        <w:rPr>
          <w:rFonts w:cs="Arial"/>
          <w:sz w:val="20"/>
          <w:lang w:val="en-AU"/>
        </w:rPr>
        <w:t xml:space="preserve">Both Brent and David said the </w:t>
      </w:r>
      <w:r w:rsidR="00EA4299">
        <w:rPr>
          <w:rFonts w:cs="Arial"/>
          <w:sz w:val="20"/>
          <w:lang w:val="en-AU"/>
        </w:rPr>
        <w:t>t</w:t>
      </w:r>
      <w:r w:rsidRPr="00994800">
        <w:rPr>
          <w:rFonts w:cs="Arial"/>
          <w:sz w:val="20"/>
          <w:lang w:val="en-AU"/>
        </w:rPr>
        <w:t xml:space="preserve">our confirmed their confidence in </w:t>
      </w:r>
      <w:r w:rsidR="00EA4299">
        <w:rPr>
          <w:rFonts w:cs="Arial"/>
          <w:sz w:val="20"/>
          <w:lang w:val="en-AU"/>
        </w:rPr>
        <w:t>Case IH</w:t>
      </w:r>
      <w:r w:rsidRPr="00994800">
        <w:rPr>
          <w:rFonts w:cs="Arial"/>
          <w:sz w:val="20"/>
          <w:lang w:val="en-AU"/>
        </w:rPr>
        <w:t xml:space="preserve"> as offering unrivalled reliability, productivity, ease of operation and a dedicated dealer network. </w:t>
      </w:r>
    </w:p>
    <w:p w:rsidR="00677BF1" w:rsidRPr="00994800" w:rsidRDefault="00677BF1" w:rsidP="00677BF1">
      <w:pPr>
        <w:spacing w:after="240" w:line="240" w:lineRule="auto"/>
        <w:rPr>
          <w:rFonts w:cs="Arial"/>
          <w:sz w:val="20"/>
          <w:lang w:val="en-AU"/>
        </w:rPr>
      </w:pPr>
      <w:r w:rsidRPr="00994800">
        <w:rPr>
          <w:rFonts w:cs="Arial"/>
          <w:sz w:val="20"/>
          <w:lang w:val="en-AU"/>
        </w:rPr>
        <w:t>Case IH Product Manager, Hay and Harvest, Tim Slater, joined the group on the tour and said it was wonderful for customers to have the opportunity to see ‘first hand’ Case IH</w:t>
      </w:r>
      <w:r>
        <w:rPr>
          <w:rFonts w:cs="Arial"/>
          <w:sz w:val="20"/>
          <w:lang w:val="en-AU"/>
        </w:rPr>
        <w:t>’</w:t>
      </w:r>
      <w:r w:rsidRPr="00994800">
        <w:rPr>
          <w:rFonts w:cs="Arial"/>
          <w:sz w:val="20"/>
          <w:lang w:val="en-AU"/>
        </w:rPr>
        <w:t>s world class manufacturing process.</w:t>
      </w:r>
    </w:p>
    <w:p w:rsidR="00677BF1" w:rsidRPr="00994800" w:rsidRDefault="00677BF1" w:rsidP="00677BF1">
      <w:pPr>
        <w:spacing w:after="240" w:line="240" w:lineRule="auto"/>
        <w:rPr>
          <w:rFonts w:cs="Arial"/>
          <w:sz w:val="20"/>
          <w:lang w:val="en-AU"/>
        </w:rPr>
      </w:pPr>
      <w:r w:rsidRPr="00994800">
        <w:rPr>
          <w:rFonts w:cs="Arial"/>
          <w:sz w:val="20"/>
          <w:lang w:val="en-AU"/>
        </w:rPr>
        <w:t>“At the end of the day farmers are always looking for greater productivity. Being able to see the step-by-step process of everything from research and development to world class manufacturing has given the customers on the tour a feeling that they are supported by the latest innovations and technology, confirming their confidence in the Case IH brand.”</w:t>
      </w:r>
    </w:p>
    <w:p w:rsidR="00677BF1" w:rsidRPr="00677BF1" w:rsidRDefault="00677BF1" w:rsidP="00677BF1">
      <w:pPr>
        <w:spacing w:after="240" w:line="240" w:lineRule="auto"/>
        <w:rPr>
          <w:rFonts w:cs="Arial"/>
          <w:sz w:val="20"/>
          <w:lang w:val="en-AU"/>
        </w:rPr>
      </w:pPr>
      <w:r w:rsidRPr="00677BF1">
        <w:rPr>
          <w:rFonts w:cs="Arial"/>
          <w:sz w:val="20"/>
          <w:lang w:val="en-AU"/>
        </w:rPr>
        <w:t xml:space="preserve">Regardless of crop, field condition or farm size, Case IH Axial-Flow combines are proven to produce the highest in both grain quantity and quality. Axial-Flow combines deliver exceptional fuel economy as well as impressive horsepower. </w:t>
      </w:r>
    </w:p>
    <w:p w:rsidR="00677BF1" w:rsidRPr="00677BF1" w:rsidRDefault="00677BF1" w:rsidP="00677BF1">
      <w:pPr>
        <w:spacing w:after="240" w:line="240" w:lineRule="auto"/>
        <w:rPr>
          <w:rFonts w:cs="Arial"/>
          <w:sz w:val="20"/>
          <w:lang w:val="en-AU"/>
        </w:rPr>
      </w:pPr>
      <w:r w:rsidRPr="00677BF1">
        <w:rPr>
          <w:rFonts w:cs="Arial"/>
          <w:sz w:val="20"/>
          <w:lang w:val="en-AU"/>
        </w:rPr>
        <w:t xml:space="preserve">Axial-Flow combines are designed with fewer moving parts for unmatched reliability and easier serviceability and are designed to harvest over </w:t>
      </w:r>
      <w:r w:rsidR="00C15F95" w:rsidRPr="00677BF1">
        <w:rPr>
          <w:rFonts w:cs="Arial"/>
          <w:sz w:val="20"/>
          <w:lang w:val="en-AU"/>
        </w:rPr>
        <w:t>13</w:t>
      </w:r>
      <w:r w:rsidR="00C15F95">
        <w:rPr>
          <w:rFonts w:cs="Arial"/>
          <w:sz w:val="20"/>
          <w:lang w:val="en-AU"/>
        </w:rPr>
        <w:t>0</w:t>
      </w:r>
      <w:r w:rsidR="00C15F95" w:rsidRPr="00677BF1">
        <w:rPr>
          <w:rFonts w:cs="Arial"/>
          <w:sz w:val="20"/>
          <w:lang w:val="en-AU"/>
        </w:rPr>
        <w:t xml:space="preserve"> </w:t>
      </w:r>
      <w:r w:rsidRPr="00677BF1">
        <w:rPr>
          <w:rFonts w:cs="Arial"/>
          <w:sz w:val="20"/>
          <w:lang w:val="en-AU"/>
        </w:rPr>
        <w:t>types of grains in many conditions. Controlling crop flow is the key to harvesting success. The Case IH Axial-Flow feeder, rotor, grain handling, residue management, and power systems are designed to optimise crop flow and maximise productivity. Gentle grain-on-grain threshing is the hallmark of the Axial-Flow design. The entire system is designed to minimise grain damage.</w:t>
      </w:r>
    </w:p>
    <w:p w:rsidR="00677BF1" w:rsidRPr="00994800" w:rsidRDefault="00677BF1" w:rsidP="00677BF1">
      <w:pPr>
        <w:rPr>
          <w:rFonts w:cs="Arial"/>
          <w:sz w:val="20"/>
          <w:lang w:val="en-AU"/>
        </w:rPr>
      </w:pPr>
      <w:r w:rsidRPr="00994800">
        <w:rPr>
          <w:rFonts w:cs="Arial"/>
          <w:sz w:val="20"/>
          <w:lang w:val="en-AU"/>
        </w:rPr>
        <w:t xml:space="preserve">For more information see your local Case IH dealer or visit </w:t>
      </w:r>
      <w:hyperlink r:id="rId9" w:history="1">
        <w:r w:rsidRPr="00994800">
          <w:rPr>
            <w:rStyle w:val="Hyperlink"/>
            <w:rFonts w:cs="Arial"/>
            <w:sz w:val="20"/>
            <w:lang w:val="en-AU"/>
          </w:rPr>
          <w:t>www.caseih.com</w:t>
        </w:r>
      </w:hyperlink>
      <w:r w:rsidRPr="00994800">
        <w:rPr>
          <w:rFonts w:cs="Arial"/>
          <w:sz w:val="20"/>
          <w:lang w:val="en-AU"/>
        </w:rPr>
        <w:t xml:space="preserve">. </w:t>
      </w:r>
    </w:p>
    <w:p w:rsidR="00677BF1" w:rsidRPr="00994800" w:rsidRDefault="00677BF1" w:rsidP="00677BF1">
      <w:pPr>
        <w:jc w:val="center"/>
        <w:rPr>
          <w:rFonts w:cs="Arial"/>
          <w:sz w:val="20"/>
          <w:lang w:val="en-AU"/>
        </w:rPr>
      </w:pPr>
    </w:p>
    <w:p w:rsidR="00677BF1" w:rsidRPr="00994800" w:rsidRDefault="00677BF1" w:rsidP="00677BF1">
      <w:pPr>
        <w:jc w:val="center"/>
        <w:rPr>
          <w:rFonts w:cs="Arial"/>
          <w:sz w:val="20"/>
          <w:lang w:val="en-AU"/>
        </w:rPr>
      </w:pPr>
      <w:r w:rsidRPr="00994800">
        <w:rPr>
          <w:rFonts w:cs="Arial"/>
          <w:sz w:val="20"/>
          <w:lang w:val="en-AU"/>
        </w:rPr>
        <w:t>[</w:t>
      </w:r>
      <w:r>
        <w:rPr>
          <w:rFonts w:cs="Arial"/>
          <w:sz w:val="20"/>
          <w:lang w:val="en-AU"/>
        </w:rPr>
        <w:t>e</w:t>
      </w:r>
      <w:r w:rsidRPr="00994800">
        <w:rPr>
          <w:rFonts w:cs="Arial"/>
          <w:sz w:val="20"/>
          <w:lang w:val="en-AU"/>
        </w:rPr>
        <w:t>nds]</w:t>
      </w:r>
    </w:p>
    <w:p w:rsidR="00123CD1" w:rsidRPr="004E0E1B" w:rsidRDefault="00123CD1" w:rsidP="00123CD1">
      <w:pPr>
        <w:spacing w:line="240" w:lineRule="auto"/>
        <w:jc w:val="center"/>
        <w:rPr>
          <w:rFonts w:cs="Arial"/>
          <w:sz w:val="20"/>
          <w:lang w:val="en-US"/>
        </w:rPr>
      </w:pPr>
    </w:p>
    <w:p w:rsidR="00495C3F" w:rsidRPr="004E0E1B" w:rsidRDefault="00092FDB" w:rsidP="00677BF1">
      <w:pPr>
        <w:spacing w:after="240" w:line="240" w:lineRule="auto"/>
        <w:rPr>
          <w:rFonts w:cs="Arial"/>
          <w:sz w:val="20"/>
          <w:lang w:val="en-US"/>
        </w:rPr>
      </w:pPr>
      <w:r w:rsidRPr="004E0E1B">
        <w:rPr>
          <w:rFonts w:cs="Arial"/>
          <w:sz w:val="20"/>
          <w:lang w:val="en-US"/>
        </w:rPr>
        <w:t>D</w:t>
      </w:r>
      <w:r w:rsidR="00AD0B90" w:rsidRPr="004E0E1B">
        <w:rPr>
          <w:rFonts w:cs="Arial"/>
          <w:sz w:val="20"/>
          <w:lang w:val="en-US"/>
        </w:rPr>
        <w:t>rawing on more than 170 years of heritage and experience in the agricultur</w:t>
      </w:r>
      <w:r w:rsidR="00FD4708" w:rsidRPr="004E0E1B">
        <w:rPr>
          <w:rFonts w:cs="Arial"/>
          <w:sz w:val="20"/>
          <w:lang w:val="en-US"/>
        </w:rPr>
        <w:t>e</w:t>
      </w:r>
      <w:r w:rsidR="00AD0B90" w:rsidRPr="004E0E1B">
        <w:rPr>
          <w:rFonts w:cs="Arial"/>
          <w:sz w:val="20"/>
          <w:lang w:val="en-US"/>
        </w:rPr>
        <w:t xml:space="preserve"> industry</w:t>
      </w:r>
      <w:r w:rsidRPr="004E0E1B">
        <w:rPr>
          <w:rFonts w:cs="Arial"/>
          <w:sz w:val="20"/>
          <w:lang w:val="en-US"/>
        </w:rPr>
        <w:t>, Case IH provides</w:t>
      </w:r>
      <w:r w:rsidR="00665B14">
        <w:rPr>
          <w:rFonts w:cs="Arial"/>
          <w:sz w:val="20"/>
          <w:lang w:val="en-US"/>
        </w:rPr>
        <w:t xml:space="preserve"> a</w:t>
      </w:r>
      <w:r w:rsidR="00AD0B90" w:rsidRPr="004E0E1B">
        <w:rPr>
          <w:rFonts w:cs="Arial"/>
          <w:sz w:val="20"/>
          <w:lang w:val="en-US"/>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00AD0B90" w:rsidRPr="004E0E1B">
          <w:rPr>
            <w:rStyle w:val="Hyperlink"/>
            <w:rFonts w:cs="Arial"/>
            <w:sz w:val="20"/>
            <w:lang w:val="en-US"/>
          </w:rPr>
          <w:t>www.caseih.com</w:t>
        </w:r>
      </w:hyperlink>
      <w:r w:rsidR="00AD0B90" w:rsidRPr="004E0E1B">
        <w:rPr>
          <w:rFonts w:cs="Arial"/>
          <w:sz w:val="20"/>
          <w:lang w:val="en-US"/>
        </w:rPr>
        <w:t>.</w:t>
      </w:r>
    </w:p>
    <w:p w:rsidR="00495C3F" w:rsidRPr="004E0E1B" w:rsidRDefault="00495C3F" w:rsidP="00D921DD">
      <w:pPr>
        <w:spacing w:after="240" w:line="360" w:lineRule="auto"/>
        <w:rPr>
          <w:rFonts w:cs="Arial"/>
          <w:sz w:val="20"/>
          <w:lang w:val="en-US"/>
        </w:rPr>
      </w:pPr>
      <w:r w:rsidRPr="004E0E1B">
        <w:rPr>
          <w:rFonts w:cs="Arial"/>
          <w:sz w:val="20"/>
          <w:lang w:val="en-US"/>
        </w:rPr>
        <w:t xml:space="preserve">More news stories and high resolution images at </w:t>
      </w:r>
      <w:hyperlink r:id="rId11" w:history="1">
        <w:r w:rsidR="00FD4708" w:rsidRPr="004E0E1B">
          <w:rPr>
            <w:rStyle w:val="Hyperlink"/>
            <w:rFonts w:cs="Arial"/>
            <w:sz w:val="20"/>
            <w:lang w:val="en-US"/>
          </w:rPr>
          <w:t>www.caseihpressroom.com.au</w:t>
        </w:r>
      </w:hyperlink>
      <w:r w:rsidR="00FD4708" w:rsidRPr="004E0E1B">
        <w:rPr>
          <w:rFonts w:cs="Arial"/>
          <w:sz w:val="20"/>
          <w:lang w:val="en-US"/>
        </w:rPr>
        <w:t>.</w:t>
      </w:r>
    </w:p>
    <w:p w:rsidR="00751AC1" w:rsidRPr="004E0E1B" w:rsidRDefault="00751AC1" w:rsidP="005A2C1A">
      <w:pPr>
        <w:spacing w:line="360" w:lineRule="auto"/>
        <w:ind w:right="565"/>
        <w:rPr>
          <w:rFonts w:cs="Arial"/>
          <w:color w:val="auto"/>
          <w:sz w:val="16"/>
          <w:szCs w:val="16"/>
          <w:lang w:val="en-US"/>
        </w:rPr>
      </w:pPr>
      <w:r w:rsidRPr="004E0E1B">
        <w:rPr>
          <w:rFonts w:cs="Arial"/>
          <w:i/>
          <w:color w:val="auto"/>
          <w:sz w:val="16"/>
          <w:szCs w:val="16"/>
          <w:lang w:val="en-US"/>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2" w:history="1">
        <w:r w:rsidRPr="004E0E1B">
          <w:rPr>
            <w:rStyle w:val="Hyperlink"/>
            <w:rFonts w:cs="Arial"/>
            <w:i/>
            <w:color w:val="auto"/>
            <w:sz w:val="16"/>
            <w:szCs w:val="16"/>
            <w:lang w:val="en-US"/>
          </w:rPr>
          <w:t>www.cnhindustrial.com</w:t>
        </w:r>
      </w:hyperlink>
      <w:r w:rsidRPr="004E0E1B">
        <w:rPr>
          <w:rFonts w:cs="Arial"/>
          <w:color w:val="auto"/>
          <w:sz w:val="16"/>
          <w:szCs w:val="16"/>
          <w:lang w:val="en-US"/>
        </w:rPr>
        <w:t>.</w:t>
      </w:r>
    </w:p>
    <w:p w:rsidR="009D4A69" w:rsidRPr="004E0E1B" w:rsidRDefault="009D4A69" w:rsidP="003C5274">
      <w:pPr>
        <w:spacing w:line="240" w:lineRule="auto"/>
        <w:rPr>
          <w:sz w:val="16"/>
          <w:szCs w:val="16"/>
          <w:lang w:val="en-US"/>
        </w:rPr>
      </w:pPr>
    </w:p>
    <w:sectPr w:rsidR="009D4A69" w:rsidRPr="004E0E1B" w:rsidSect="00FD4708">
      <w:headerReference w:type="default" r:id="rId13"/>
      <w:footerReference w:type="default" r:id="rId14"/>
      <w:headerReference w:type="first" r:id="rId15"/>
      <w:footerReference w:type="first" r:id="rId16"/>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86" w:rsidRDefault="00777F86">
      <w:pPr>
        <w:spacing w:line="240" w:lineRule="auto"/>
      </w:pPr>
      <w:r>
        <w:separator/>
      </w:r>
    </w:p>
  </w:endnote>
  <w:endnote w:type="continuationSeparator" w:id="0">
    <w:p w:rsidR="00777F86" w:rsidRDefault="00777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EA" w:rsidRDefault="006228EA"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6228EA" w:rsidRPr="004C5063">
      <w:trPr>
        <w:trHeight w:val="735"/>
      </w:trPr>
      <w:tc>
        <w:tcPr>
          <w:tcW w:w="2552" w:type="dxa"/>
          <w:shd w:val="clear" w:color="auto" w:fill="auto"/>
          <w:vAlign w:val="bottom"/>
        </w:tcPr>
        <w:p w:rsidR="006228EA" w:rsidRPr="004E0E1B" w:rsidRDefault="006228EA" w:rsidP="009D4A69">
          <w:pPr>
            <w:pStyle w:val="04FOOTER"/>
            <w:ind w:right="-101"/>
            <w:rPr>
              <w:rStyle w:val="05FOOTERBOLD"/>
              <w:lang w:val="en-US"/>
            </w:rPr>
          </w:pPr>
          <w:r w:rsidRPr="004E0E1B">
            <w:rPr>
              <w:rStyle w:val="05FOOTERBOLD"/>
              <w:sz w:val="14"/>
              <w:lang w:val="en-US"/>
            </w:rPr>
            <w:t xml:space="preserve">Case IH Australia </w:t>
          </w:r>
        </w:p>
        <w:p w:rsidR="006228EA" w:rsidRPr="004E0E1B" w:rsidRDefault="006228EA" w:rsidP="009D4A69">
          <w:pPr>
            <w:pStyle w:val="04FOOTER"/>
            <w:ind w:right="-363"/>
            <w:rPr>
              <w:sz w:val="14"/>
              <w:lang w:val="en-US"/>
            </w:rPr>
          </w:pPr>
          <w:r w:rsidRPr="004E0E1B">
            <w:rPr>
              <w:sz w:val="14"/>
              <w:lang w:val="en-US"/>
            </w:rPr>
            <w:t>31-53 Kurrajong Road</w:t>
          </w:r>
        </w:p>
        <w:p w:rsidR="006228EA" w:rsidRPr="004E0E1B" w:rsidRDefault="006228EA" w:rsidP="009D4A69">
          <w:pPr>
            <w:pStyle w:val="04FOOTER"/>
            <w:ind w:right="-101"/>
            <w:rPr>
              <w:sz w:val="14"/>
              <w:lang w:val="en-US"/>
            </w:rPr>
          </w:pPr>
          <w:r w:rsidRPr="004E0E1B">
            <w:rPr>
              <w:sz w:val="14"/>
              <w:lang w:val="en-US"/>
            </w:rPr>
            <w:t>St Marys NSW 2760</w:t>
          </w:r>
          <w:r w:rsidRPr="004E0E1B">
            <w:rPr>
              <w:sz w:val="14"/>
              <w:lang w:val="en-US"/>
            </w:rPr>
            <w:br/>
            <w:t>02 9673 7700</w:t>
          </w:r>
        </w:p>
        <w:p w:rsidR="006228EA" w:rsidRPr="00293E17" w:rsidRDefault="006228EA" w:rsidP="009D4A69">
          <w:pPr>
            <w:pStyle w:val="04FOOTER"/>
            <w:ind w:right="-101"/>
            <w:rPr>
              <w:sz w:val="14"/>
            </w:rPr>
          </w:pPr>
          <w:r>
            <w:rPr>
              <w:sz w:val="14"/>
            </w:rPr>
            <w:t xml:space="preserve">www.caseih.com </w:t>
          </w:r>
        </w:p>
      </w:tc>
      <w:tc>
        <w:tcPr>
          <w:tcW w:w="2551" w:type="dxa"/>
          <w:vAlign w:val="bottom"/>
        </w:tcPr>
        <w:p w:rsidR="006228EA" w:rsidRPr="004E0E1B" w:rsidRDefault="006228EA" w:rsidP="009D4A69">
          <w:pPr>
            <w:pStyle w:val="04FOOTER"/>
            <w:ind w:right="-101"/>
            <w:rPr>
              <w:b/>
              <w:sz w:val="14"/>
              <w:lang w:val="en-US"/>
            </w:rPr>
          </w:pPr>
          <w:r w:rsidRPr="004E0E1B">
            <w:rPr>
              <w:b/>
              <w:sz w:val="14"/>
              <w:lang w:val="en-US"/>
            </w:rPr>
            <w:t>Media contacts:</w:t>
          </w:r>
        </w:p>
        <w:p w:rsidR="006228EA" w:rsidRPr="004E0E1B" w:rsidRDefault="006228EA" w:rsidP="009D4A69">
          <w:pPr>
            <w:pStyle w:val="04FOOTER"/>
            <w:ind w:right="-101"/>
            <w:rPr>
              <w:sz w:val="14"/>
              <w:lang w:val="en-US"/>
            </w:rPr>
          </w:pPr>
          <w:r w:rsidRPr="004E0E1B">
            <w:rPr>
              <w:sz w:val="14"/>
              <w:lang w:val="en-US"/>
            </w:rPr>
            <w:t>Gemma Butler-Fleming</w:t>
          </w:r>
        </w:p>
        <w:p w:rsidR="006228EA" w:rsidRPr="004E0E1B" w:rsidRDefault="006228EA" w:rsidP="009D4A69">
          <w:pPr>
            <w:pStyle w:val="04FOOTER"/>
            <w:ind w:right="-101"/>
            <w:rPr>
              <w:sz w:val="14"/>
              <w:lang w:val="en-US"/>
            </w:rPr>
          </w:pPr>
          <w:r w:rsidRPr="004E0E1B">
            <w:rPr>
              <w:sz w:val="14"/>
              <w:lang w:val="en-US"/>
            </w:rPr>
            <w:t>Case IH Communications Manager</w:t>
          </w:r>
        </w:p>
        <w:p w:rsidR="006228EA" w:rsidRPr="004E0E1B" w:rsidRDefault="006228EA" w:rsidP="009D4A69">
          <w:pPr>
            <w:pStyle w:val="04FOOTER"/>
            <w:ind w:right="-101"/>
            <w:rPr>
              <w:sz w:val="14"/>
              <w:lang w:val="en-US"/>
            </w:rPr>
          </w:pPr>
          <w:r w:rsidRPr="004E0E1B">
            <w:rPr>
              <w:sz w:val="14"/>
              <w:lang w:val="en-US"/>
            </w:rPr>
            <w:t>02 9673 7711</w:t>
          </w:r>
        </w:p>
        <w:p w:rsidR="006228EA" w:rsidRPr="004E0E1B" w:rsidRDefault="006228EA" w:rsidP="009D4A69">
          <w:pPr>
            <w:pStyle w:val="04FOOTER"/>
            <w:ind w:right="-101"/>
            <w:rPr>
              <w:sz w:val="14"/>
              <w:lang w:val="en-US"/>
            </w:rPr>
          </w:pPr>
          <w:r w:rsidRPr="004E0E1B">
            <w:rPr>
              <w:sz w:val="14"/>
              <w:lang w:val="en-US"/>
            </w:rPr>
            <w:t>gemma.butler-fleming@caseih.com</w:t>
          </w:r>
        </w:p>
      </w:tc>
      <w:tc>
        <w:tcPr>
          <w:tcW w:w="3564" w:type="dxa"/>
          <w:shd w:val="clear" w:color="auto" w:fill="auto"/>
          <w:vAlign w:val="bottom"/>
        </w:tcPr>
        <w:p w:rsidR="006228EA" w:rsidRPr="004E0E1B" w:rsidRDefault="006228EA" w:rsidP="009D4A69">
          <w:pPr>
            <w:pStyle w:val="04FOOTER"/>
            <w:ind w:left="62" w:right="-101"/>
            <w:rPr>
              <w:sz w:val="14"/>
              <w:lang w:val="en-US"/>
            </w:rPr>
          </w:pPr>
          <w:r w:rsidRPr="004E0E1B">
            <w:rPr>
              <w:sz w:val="14"/>
              <w:lang w:val="en-US"/>
            </w:rPr>
            <w:t>Alison Treloar</w:t>
          </w:r>
        </w:p>
        <w:p w:rsidR="006228EA" w:rsidRPr="004E0E1B" w:rsidRDefault="006228EA" w:rsidP="009D4A69">
          <w:pPr>
            <w:pStyle w:val="04FOOTER"/>
            <w:ind w:left="62" w:right="-101"/>
            <w:rPr>
              <w:sz w:val="14"/>
              <w:lang w:val="en-US"/>
            </w:rPr>
          </w:pPr>
          <w:r w:rsidRPr="004E0E1B">
            <w:rPr>
              <w:sz w:val="14"/>
              <w:lang w:val="en-US"/>
            </w:rPr>
            <w:t>Sefton &amp; Associates – Case IH media relations</w:t>
          </w:r>
        </w:p>
        <w:p w:rsidR="006228EA" w:rsidRPr="004E0E1B" w:rsidRDefault="006228EA" w:rsidP="009D4A69">
          <w:pPr>
            <w:pStyle w:val="04FOOTER"/>
            <w:ind w:left="62" w:right="-101"/>
            <w:rPr>
              <w:sz w:val="14"/>
              <w:lang w:val="en-US"/>
            </w:rPr>
          </w:pPr>
          <w:r w:rsidRPr="004E0E1B">
            <w:rPr>
              <w:sz w:val="14"/>
              <w:lang w:val="en-US"/>
            </w:rPr>
            <w:t>02 6761 2205</w:t>
          </w:r>
        </w:p>
        <w:p w:rsidR="006228EA" w:rsidRPr="004E0E1B" w:rsidRDefault="006228EA" w:rsidP="009D4A69">
          <w:pPr>
            <w:pStyle w:val="04FOOTER"/>
            <w:ind w:left="62" w:right="-101"/>
            <w:rPr>
              <w:sz w:val="14"/>
              <w:lang w:val="en-US"/>
            </w:rPr>
          </w:pPr>
          <w:r w:rsidRPr="004E0E1B">
            <w:rPr>
              <w:sz w:val="14"/>
              <w:lang w:val="en-US"/>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6228EA" w:rsidRPr="004C5063">
      <w:trPr>
        <w:trHeight w:val="5211"/>
      </w:trPr>
      <w:tc>
        <w:tcPr>
          <w:tcW w:w="606" w:type="dxa"/>
          <w:shd w:val="clear" w:color="auto" w:fill="auto"/>
          <w:vAlign w:val="bottom"/>
        </w:tcPr>
        <w:p w:rsidR="006228EA" w:rsidRPr="004E0E1B" w:rsidRDefault="006228EA" w:rsidP="009D4A69">
          <w:pPr>
            <w:pStyle w:val="01TESTO"/>
            <w:rPr>
              <w:lang w:val="en-US"/>
            </w:rPr>
          </w:pPr>
          <w:r>
            <w:rPr>
              <w:noProof/>
              <w:lang w:val="en-AU" w:eastAsia="en-AU"/>
            </w:rPr>
            <w:drawing>
              <wp:anchor distT="0" distB="0" distL="114300" distR="114300" simplePos="0" relativeHeight="251672576" behindDoc="1" locked="0" layoutInCell="1" allowOverlap="1" wp14:anchorId="5D99DD31" wp14:editId="72C798AF">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6228EA" w:rsidRPr="004E0E1B" w:rsidRDefault="006228EA" w:rsidP="0062542F">
    <w:pPr>
      <w:rPr>
        <w:lang w:val="en-US"/>
      </w:rPr>
    </w:pPr>
    <w:r>
      <w:rPr>
        <w:noProof/>
        <w:lang w:val="en-AU" w:eastAsia="en-AU"/>
      </w:rPr>
      <w:drawing>
        <wp:anchor distT="0" distB="0" distL="114300" distR="114300" simplePos="0" relativeHeight="251670528" behindDoc="1" locked="0" layoutInCell="1" allowOverlap="1" wp14:anchorId="6E396363" wp14:editId="2AA6C9DF">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B9B420F" wp14:editId="6E420F51">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77527668" wp14:editId="319567D9">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E6E8FD"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rsidR="006228EA" w:rsidRPr="004E0E1B" w:rsidRDefault="006228EA" w:rsidP="009D4A69">
    <w:pPr>
      <w:pStyle w:val="Footer"/>
      <w:rPr>
        <w:lang w:val="en-US"/>
      </w:rPr>
    </w:pPr>
  </w:p>
  <w:p w:rsidR="006228EA" w:rsidRPr="004E0E1B" w:rsidRDefault="006228EA" w:rsidP="009D4A6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EA" w:rsidRPr="00C7201A" w:rsidRDefault="006228EA"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86" w:rsidRDefault="00777F86">
      <w:pPr>
        <w:spacing w:line="240" w:lineRule="auto"/>
      </w:pPr>
      <w:r>
        <w:separator/>
      </w:r>
    </w:p>
  </w:footnote>
  <w:footnote w:type="continuationSeparator" w:id="0">
    <w:p w:rsidR="00777F86" w:rsidRDefault="00777F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EA" w:rsidRDefault="006228EA" w:rsidP="009D4A69">
    <w:r w:rsidRPr="00C278AF">
      <w:rPr>
        <w:noProof/>
        <w:lang w:val="en-AU" w:eastAsia="en-AU"/>
      </w:rPr>
      <w:drawing>
        <wp:anchor distT="0" distB="0" distL="114300" distR="114300" simplePos="0" relativeHeight="251664384" behindDoc="1" locked="0" layoutInCell="1" allowOverlap="1" wp14:anchorId="7DB50E2C" wp14:editId="25EDAAD1">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29BEDF15" wp14:editId="1A80E33A">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284FB4"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6228EA" w:rsidRPr="004C5063">
      <w:trPr>
        <w:trHeight w:val="735"/>
      </w:trPr>
      <w:tc>
        <w:tcPr>
          <w:tcW w:w="2552" w:type="dxa"/>
          <w:shd w:val="clear" w:color="auto" w:fill="auto"/>
          <w:vAlign w:val="bottom"/>
        </w:tcPr>
        <w:p w:rsidR="006228EA" w:rsidRPr="004E0E1B" w:rsidRDefault="006228EA" w:rsidP="00AD0B90">
          <w:pPr>
            <w:pStyle w:val="04FOOTER"/>
            <w:ind w:right="-101"/>
            <w:rPr>
              <w:rStyle w:val="05FOOTERBOLD"/>
              <w:lang w:val="en-US"/>
            </w:rPr>
          </w:pPr>
          <w:r w:rsidRPr="004E0E1B">
            <w:rPr>
              <w:rStyle w:val="05FOOTERBOLD"/>
              <w:sz w:val="14"/>
              <w:lang w:val="en-US"/>
            </w:rPr>
            <w:t xml:space="preserve">Case IH Australia </w:t>
          </w:r>
        </w:p>
        <w:p w:rsidR="006228EA" w:rsidRPr="004E0E1B" w:rsidRDefault="006228EA" w:rsidP="00AD0B90">
          <w:pPr>
            <w:pStyle w:val="04FOOTER"/>
            <w:ind w:right="-363"/>
            <w:rPr>
              <w:sz w:val="14"/>
              <w:lang w:val="en-US"/>
            </w:rPr>
          </w:pPr>
          <w:r w:rsidRPr="004E0E1B">
            <w:rPr>
              <w:sz w:val="14"/>
              <w:lang w:val="en-US"/>
            </w:rPr>
            <w:t>31-53 Kurrajong Road</w:t>
          </w:r>
        </w:p>
        <w:p w:rsidR="006228EA" w:rsidRPr="004E0E1B" w:rsidRDefault="006228EA" w:rsidP="009D4A69">
          <w:pPr>
            <w:pStyle w:val="04FOOTER"/>
            <w:ind w:right="-101"/>
            <w:rPr>
              <w:sz w:val="14"/>
              <w:lang w:val="en-US"/>
            </w:rPr>
          </w:pPr>
          <w:r w:rsidRPr="004E0E1B">
            <w:rPr>
              <w:sz w:val="14"/>
              <w:lang w:val="en-US"/>
            </w:rPr>
            <w:t>St Marys NSW 2760</w:t>
          </w:r>
          <w:r w:rsidRPr="004E0E1B">
            <w:rPr>
              <w:sz w:val="14"/>
              <w:lang w:val="en-US"/>
            </w:rPr>
            <w:br/>
            <w:t>02 9673 7700</w:t>
          </w:r>
        </w:p>
        <w:p w:rsidR="006228EA" w:rsidRPr="00293E17" w:rsidRDefault="006228EA" w:rsidP="009D4A69">
          <w:pPr>
            <w:pStyle w:val="04FOOTER"/>
            <w:ind w:right="-101"/>
            <w:rPr>
              <w:sz w:val="14"/>
            </w:rPr>
          </w:pPr>
          <w:r>
            <w:rPr>
              <w:sz w:val="14"/>
            </w:rPr>
            <w:t xml:space="preserve">www.caseih.com </w:t>
          </w:r>
        </w:p>
      </w:tc>
      <w:tc>
        <w:tcPr>
          <w:tcW w:w="2551" w:type="dxa"/>
          <w:vAlign w:val="bottom"/>
        </w:tcPr>
        <w:p w:rsidR="006228EA" w:rsidRPr="004E0E1B" w:rsidRDefault="006228EA" w:rsidP="009D4A69">
          <w:pPr>
            <w:pStyle w:val="04FOOTER"/>
            <w:ind w:right="-101"/>
            <w:rPr>
              <w:b/>
              <w:sz w:val="14"/>
              <w:lang w:val="en-US"/>
            </w:rPr>
          </w:pPr>
          <w:r w:rsidRPr="004E0E1B">
            <w:rPr>
              <w:b/>
              <w:sz w:val="14"/>
              <w:lang w:val="en-US"/>
            </w:rPr>
            <w:t>Media contacts:</w:t>
          </w:r>
        </w:p>
        <w:p w:rsidR="006228EA" w:rsidRPr="004E0E1B" w:rsidRDefault="006228EA" w:rsidP="009D4A69">
          <w:pPr>
            <w:pStyle w:val="04FOOTER"/>
            <w:ind w:right="-101"/>
            <w:rPr>
              <w:sz w:val="14"/>
              <w:lang w:val="en-US"/>
            </w:rPr>
          </w:pPr>
          <w:r w:rsidRPr="004E0E1B">
            <w:rPr>
              <w:sz w:val="14"/>
              <w:lang w:val="en-US"/>
            </w:rPr>
            <w:t>Gemma Butler-Fleming</w:t>
          </w:r>
        </w:p>
        <w:p w:rsidR="006228EA" w:rsidRPr="004E0E1B" w:rsidRDefault="006228EA" w:rsidP="009D4A69">
          <w:pPr>
            <w:pStyle w:val="04FOOTER"/>
            <w:ind w:right="-101"/>
            <w:rPr>
              <w:sz w:val="14"/>
              <w:lang w:val="en-US"/>
            </w:rPr>
          </w:pPr>
          <w:r w:rsidRPr="004E0E1B">
            <w:rPr>
              <w:sz w:val="14"/>
              <w:lang w:val="en-US"/>
            </w:rPr>
            <w:t>Case IH Communications Manager</w:t>
          </w:r>
        </w:p>
        <w:p w:rsidR="006228EA" w:rsidRPr="004E0E1B" w:rsidRDefault="006228EA" w:rsidP="009D4A69">
          <w:pPr>
            <w:pStyle w:val="04FOOTER"/>
            <w:ind w:right="-101"/>
            <w:rPr>
              <w:sz w:val="14"/>
              <w:lang w:val="en-US"/>
            </w:rPr>
          </w:pPr>
          <w:r w:rsidRPr="004E0E1B">
            <w:rPr>
              <w:sz w:val="14"/>
              <w:lang w:val="en-US"/>
            </w:rPr>
            <w:t>02 9673 7711</w:t>
          </w:r>
        </w:p>
        <w:p w:rsidR="006228EA" w:rsidRPr="004E0E1B" w:rsidRDefault="006228EA" w:rsidP="009D4A69">
          <w:pPr>
            <w:pStyle w:val="04FOOTER"/>
            <w:ind w:right="-101"/>
            <w:rPr>
              <w:sz w:val="14"/>
              <w:lang w:val="en-US"/>
            </w:rPr>
          </w:pPr>
          <w:r w:rsidRPr="004E0E1B">
            <w:rPr>
              <w:sz w:val="14"/>
              <w:lang w:val="en-US"/>
            </w:rPr>
            <w:t>gemma.butler-fleming@caseih.com</w:t>
          </w:r>
        </w:p>
      </w:tc>
      <w:tc>
        <w:tcPr>
          <w:tcW w:w="3564" w:type="dxa"/>
          <w:shd w:val="clear" w:color="auto" w:fill="auto"/>
          <w:vAlign w:val="bottom"/>
        </w:tcPr>
        <w:p w:rsidR="006228EA" w:rsidRPr="004E0E1B" w:rsidRDefault="006228EA" w:rsidP="00AD0B90">
          <w:pPr>
            <w:pStyle w:val="04FOOTER"/>
            <w:ind w:left="62" w:right="-101"/>
            <w:rPr>
              <w:sz w:val="14"/>
              <w:lang w:val="en-US"/>
            </w:rPr>
          </w:pPr>
          <w:r w:rsidRPr="004E0E1B">
            <w:rPr>
              <w:sz w:val="14"/>
              <w:lang w:val="en-US"/>
            </w:rPr>
            <w:t>Alison Treloar</w:t>
          </w:r>
        </w:p>
        <w:p w:rsidR="006228EA" w:rsidRPr="004E0E1B" w:rsidRDefault="006228EA" w:rsidP="00AD0B90">
          <w:pPr>
            <w:pStyle w:val="04FOOTER"/>
            <w:ind w:left="62" w:right="-101"/>
            <w:rPr>
              <w:sz w:val="14"/>
              <w:lang w:val="en-US"/>
            </w:rPr>
          </w:pPr>
          <w:r w:rsidRPr="004E0E1B">
            <w:rPr>
              <w:sz w:val="14"/>
              <w:lang w:val="en-US"/>
            </w:rPr>
            <w:t>Sefton &amp; Associates – Case IH media relations</w:t>
          </w:r>
        </w:p>
        <w:p w:rsidR="006228EA" w:rsidRPr="004E0E1B" w:rsidRDefault="006228EA" w:rsidP="00AD0B90">
          <w:pPr>
            <w:pStyle w:val="04FOOTER"/>
            <w:ind w:left="62" w:right="-101"/>
            <w:rPr>
              <w:sz w:val="14"/>
              <w:lang w:val="en-US"/>
            </w:rPr>
          </w:pPr>
          <w:r w:rsidRPr="004E0E1B">
            <w:rPr>
              <w:sz w:val="14"/>
              <w:lang w:val="en-US"/>
            </w:rPr>
            <w:t>02 6761 2205</w:t>
          </w:r>
        </w:p>
        <w:p w:rsidR="006228EA" w:rsidRPr="004E0E1B" w:rsidRDefault="006228EA" w:rsidP="00AD0B90">
          <w:pPr>
            <w:pStyle w:val="04FOOTER"/>
            <w:ind w:left="62" w:right="-101"/>
            <w:rPr>
              <w:sz w:val="14"/>
              <w:lang w:val="en-US"/>
            </w:rPr>
          </w:pPr>
          <w:r w:rsidRPr="004E0E1B">
            <w:rPr>
              <w:sz w:val="14"/>
              <w:lang w:val="en-US"/>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6228EA" w:rsidRPr="004C5063">
      <w:trPr>
        <w:trHeight w:val="5211"/>
      </w:trPr>
      <w:tc>
        <w:tcPr>
          <w:tcW w:w="606" w:type="dxa"/>
          <w:shd w:val="clear" w:color="auto" w:fill="auto"/>
          <w:vAlign w:val="bottom"/>
        </w:tcPr>
        <w:p w:rsidR="006228EA" w:rsidRPr="004E0E1B" w:rsidRDefault="006228EA" w:rsidP="00803F35">
          <w:pPr>
            <w:pStyle w:val="01TESTO"/>
            <w:rPr>
              <w:lang w:val="en-US"/>
            </w:rPr>
          </w:pPr>
          <w:r>
            <w:rPr>
              <w:noProof/>
              <w:lang w:val="en-AU" w:eastAsia="en-AU"/>
            </w:rPr>
            <w:drawing>
              <wp:anchor distT="0" distB="0" distL="114300" distR="114300" simplePos="0" relativeHeight="251666432" behindDoc="1" locked="0" layoutInCell="1" allowOverlap="1" wp14:anchorId="4BBDB13E" wp14:editId="47458751">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6228EA" w:rsidRDefault="006228EA" w:rsidP="009D4A69">
    <w:r>
      <w:rPr>
        <w:noProof/>
        <w:lang w:val="en-AU" w:eastAsia="en-AU"/>
      </w:rPr>
      <w:drawing>
        <wp:anchor distT="0" distB="0" distL="114300" distR="114300" simplePos="0" relativeHeight="251659264" behindDoc="1" locked="0" layoutInCell="1" allowOverlap="1" wp14:anchorId="51650890" wp14:editId="2C0669DC">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0D17E5D5" wp14:editId="68D8C5BD">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5F26C7B0" wp14:editId="6DC79795">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54426D"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1D0F1782" wp14:editId="67058AC0">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6AD522"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17D0E"/>
    <w:multiLevelType w:val="hybridMultilevel"/>
    <w:tmpl w:val="A1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hideSpellingErrors/>
  <w:activeWritingStyle w:appName="MSWord" w:lang="it-IT" w:vendorID="3" w:dllVersion="517" w:checkStyle="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2009B"/>
    <w:rsid w:val="0008491E"/>
    <w:rsid w:val="00092FDB"/>
    <w:rsid w:val="000B2AE7"/>
    <w:rsid w:val="000B3BFC"/>
    <w:rsid w:val="000C53F9"/>
    <w:rsid w:val="000C6888"/>
    <w:rsid w:val="000E520E"/>
    <w:rsid w:val="000E74AD"/>
    <w:rsid w:val="000E7DAC"/>
    <w:rsid w:val="000F4CD4"/>
    <w:rsid w:val="000F5676"/>
    <w:rsid w:val="001132CE"/>
    <w:rsid w:val="00116009"/>
    <w:rsid w:val="00123CD1"/>
    <w:rsid w:val="00153909"/>
    <w:rsid w:val="00167169"/>
    <w:rsid w:val="00181BD5"/>
    <w:rsid w:val="001838C4"/>
    <w:rsid w:val="0022407C"/>
    <w:rsid w:val="00267BB1"/>
    <w:rsid w:val="00294CCF"/>
    <w:rsid w:val="002A4E8A"/>
    <w:rsid w:val="002C4237"/>
    <w:rsid w:val="002D0418"/>
    <w:rsid w:val="002D7603"/>
    <w:rsid w:val="002E3038"/>
    <w:rsid w:val="003004A0"/>
    <w:rsid w:val="003171E7"/>
    <w:rsid w:val="00322B96"/>
    <w:rsid w:val="00342847"/>
    <w:rsid w:val="0036613B"/>
    <w:rsid w:val="00390BC6"/>
    <w:rsid w:val="003975D6"/>
    <w:rsid w:val="003C1F59"/>
    <w:rsid w:val="003C5274"/>
    <w:rsid w:val="003E1BAB"/>
    <w:rsid w:val="004012FA"/>
    <w:rsid w:val="00416530"/>
    <w:rsid w:val="004216E2"/>
    <w:rsid w:val="00444304"/>
    <w:rsid w:val="00453540"/>
    <w:rsid w:val="00454832"/>
    <w:rsid w:val="004700E8"/>
    <w:rsid w:val="00471F3E"/>
    <w:rsid w:val="00495C3F"/>
    <w:rsid w:val="0049797F"/>
    <w:rsid w:val="004B0087"/>
    <w:rsid w:val="004C5063"/>
    <w:rsid w:val="004D4585"/>
    <w:rsid w:val="004D481C"/>
    <w:rsid w:val="004E0E1B"/>
    <w:rsid w:val="004F4131"/>
    <w:rsid w:val="00510A2A"/>
    <w:rsid w:val="005138CC"/>
    <w:rsid w:val="005456BA"/>
    <w:rsid w:val="00592D49"/>
    <w:rsid w:val="005A2C1A"/>
    <w:rsid w:val="005F18FD"/>
    <w:rsid w:val="006141C8"/>
    <w:rsid w:val="006228EA"/>
    <w:rsid w:val="0062542F"/>
    <w:rsid w:val="00625525"/>
    <w:rsid w:val="00641AB4"/>
    <w:rsid w:val="00651024"/>
    <w:rsid w:val="00665B14"/>
    <w:rsid w:val="00677BF1"/>
    <w:rsid w:val="0068086D"/>
    <w:rsid w:val="006B1EDD"/>
    <w:rsid w:val="006D4745"/>
    <w:rsid w:val="006E3DB7"/>
    <w:rsid w:val="006E4915"/>
    <w:rsid w:val="006F40E4"/>
    <w:rsid w:val="00715694"/>
    <w:rsid w:val="00725CEA"/>
    <w:rsid w:val="00737CAC"/>
    <w:rsid w:val="00751AC1"/>
    <w:rsid w:val="00753910"/>
    <w:rsid w:val="00754819"/>
    <w:rsid w:val="007565A4"/>
    <w:rsid w:val="00765F5B"/>
    <w:rsid w:val="007748F7"/>
    <w:rsid w:val="00777F86"/>
    <w:rsid w:val="00784FF7"/>
    <w:rsid w:val="007A10AA"/>
    <w:rsid w:val="007A493E"/>
    <w:rsid w:val="007B05E5"/>
    <w:rsid w:val="007C799A"/>
    <w:rsid w:val="007D4D19"/>
    <w:rsid w:val="007E4086"/>
    <w:rsid w:val="00803F35"/>
    <w:rsid w:val="00816730"/>
    <w:rsid w:val="00844230"/>
    <w:rsid w:val="00861F71"/>
    <w:rsid w:val="00864D04"/>
    <w:rsid w:val="008A5E7B"/>
    <w:rsid w:val="008B3DB2"/>
    <w:rsid w:val="008C70E5"/>
    <w:rsid w:val="008D215D"/>
    <w:rsid w:val="008E32B3"/>
    <w:rsid w:val="008E4226"/>
    <w:rsid w:val="008F50A1"/>
    <w:rsid w:val="00910275"/>
    <w:rsid w:val="009110C5"/>
    <w:rsid w:val="00913086"/>
    <w:rsid w:val="00937441"/>
    <w:rsid w:val="0094493D"/>
    <w:rsid w:val="00957B73"/>
    <w:rsid w:val="00970496"/>
    <w:rsid w:val="0097270A"/>
    <w:rsid w:val="00973D83"/>
    <w:rsid w:val="009865C5"/>
    <w:rsid w:val="009B20BD"/>
    <w:rsid w:val="009C4793"/>
    <w:rsid w:val="009D4A69"/>
    <w:rsid w:val="009F5D87"/>
    <w:rsid w:val="00A079DB"/>
    <w:rsid w:val="00A23DBD"/>
    <w:rsid w:val="00A30662"/>
    <w:rsid w:val="00A33736"/>
    <w:rsid w:val="00A70C76"/>
    <w:rsid w:val="00A93F70"/>
    <w:rsid w:val="00AA5165"/>
    <w:rsid w:val="00AB7EF2"/>
    <w:rsid w:val="00AC2DB3"/>
    <w:rsid w:val="00AC3B55"/>
    <w:rsid w:val="00AD0B90"/>
    <w:rsid w:val="00B01ECD"/>
    <w:rsid w:val="00B23DFB"/>
    <w:rsid w:val="00B46681"/>
    <w:rsid w:val="00B612F7"/>
    <w:rsid w:val="00B767BB"/>
    <w:rsid w:val="00B8495A"/>
    <w:rsid w:val="00BC477F"/>
    <w:rsid w:val="00C15F95"/>
    <w:rsid w:val="00C20206"/>
    <w:rsid w:val="00C3170E"/>
    <w:rsid w:val="00C4772D"/>
    <w:rsid w:val="00C50C46"/>
    <w:rsid w:val="00C77293"/>
    <w:rsid w:val="00C777D2"/>
    <w:rsid w:val="00CA59D3"/>
    <w:rsid w:val="00CE51FC"/>
    <w:rsid w:val="00CF512C"/>
    <w:rsid w:val="00D27938"/>
    <w:rsid w:val="00D466B6"/>
    <w:rsid w:val="00D54618"/>
    <w:rsid w:val="00D80E07"/>
    <w:rsid w:val="00D905C3"/>
    <w:rsid w:val="00D921DD"/>
    <w:rsid w:val="00DA66A8"/>
    <w:rsid w:val="00DD130B"/>
    <w:rsid w:val="00E1181E"/>
    <w:rsid w:val="00E273F3"/>
    <w:rsid w:val="00E570A2"/>
    <w:rsid w:val="00E739A3"/>
    <w:rsid w:val="00E73B03"/>
    <w:rsid w:val="00E90EFA"/>
    <w:rsid w:val="00EA4299"/>
    <w:rsid w:val="00EB2C46"/>
    <w:rsid w:val="00EC5CB6"/>
    <w:rsid w:val="00F36AA1"/>
    <w:rsid w:val="00F40BAA"/>
    <w:rsid w:val="00F77CCA"/>
    <w:rsid w:val="00F94F51"/>
    <w:rsid w:val="00FC34A7"/>
    <w:rsid w:val="00FD1C87"/>
    <w:rsid w:val="00FD470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Heading11">
    <w:name w:val="Heading 11"/>
    <w:basedOn w:val="Heading1"/>
    <w:autoRedefine/>
    <w:qFormat/>
    <w:rsid w:val="004B0087"/>
    <w:pPr>
      <w:keepLines/>
      <w:spacing w:after="80" w:line="360" w:lineRule="auto"/>
    </w:pPr>
    <w:rPr>
      <w:rFonts w:asciiTheme="majorHAnsi" w:eastAsiaTheme="majorEastAsia" w:hAnsiTheme="majorHAnsi" w:cstheme="majorBidi"/>
      <w:bCs/>
      <w:color w:val="auto"/>
      <w:kern w:val="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Heading11">
    <w:name w:val="Heading 11"/>
    <w:basedOn w:val="Heading1"/>
    <w:autoRedefine/>
    <w:qFormat/>
    <w:rsid w:val="004B0087"/>
    <w:pPr>
      <w:keepLines/>
      <w:spacing w:after="80" w:line="360" w:lineRule="auto"/>
    </w:pPr>
    <w:rPr>
      <w:rFonts w:asciiTheme="majorHAnsi" w:eastAsiaTheme="majorEastAsia" w:hAnsiTheme="majorHAnsi" w:cstheme="majorBidi"/>
      <w:bCs/>
      <w:color w:val="auto"/>
      <w:kern w:val="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282">
      <w:bodyDiv w:val="1"/>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209154507">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9126">
          <w:marLeft w:val="0"/>
          <w:marRight w:val="0"/>
          <w:marTop w:val="0"/>
          <w:marBottom w:val="0"/>
          <w:divBdr>
            <w:top w:val="none" w:sz="0" w:space="0" w:color="auto"/>
            <w:left w:val="none" w:sz="0" w:space="0" w:color="auto"/>
            <w:bottom w:val="none" w:sz="0" w:space="0" w:color="auto"/>
            <w:right w:val="none" w:sz="0" w:space="0" w:color="auto"/>
          </w:divBdr>
          <w:divsChild>
            <w:div w:id="759180693">
              <w:marLeft w:val="0"/>
              <w:marRight w:val="0"/>
              <w:marTop w:val="0"/>
              <w:marBottom w:val="0"/>
              <w:divBdr>
                <w:top w:val="none" w:sz="0" w:space="0" w:color="auto"/>
                <w:left w:val="none" w:sz="0" w:space="0" w:color="auto"/>
                <w:bottom w:val="none" w:sz="0" w:space="0" w:color="auto"/>
                <w:right w:val="none" w:sz="0" w:space="0" w:color="auto"/>
              </w:divBdr>
              <w:divsChild>
                <w:div w:id="218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2912">
      <w:bodyDiv w:val="1"/>
      <w:marLeft w:val="0"/>
      <w:marRight w:val="0"/>
      <w:marTop w:val="0"/>
      <w:marBottom w:val="0"/>
      <w:divBdr>
        <w:top w:val="none" w:sz="0" w:space="0" w:color="auto"/>
        <w:left w:val="none" w:sz="0" w:space="0" w:color="auto"/>
        <w:bottom w:val="none" w:sz="0" w:space="0" w:color="auto"/>
        <w:right w:val="none" w:sz="0" w:space="0" w:color="auto"/>
      </w:divBdr>
    </w:div>
    <w:div w:id="1843474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cnhindustria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eihpressroom.com.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eih.com"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caseih.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BC497D97-99E3-4245-BF7C-FF440055FF0E}"/>
</file>

<file path=customXml/itemProps2.xml><?xml version="1.0" encoding="utf-8"?>
<ds:datastoreItem xmlns:ds="http://schemas.openxmlformats.org/officeDocument/2006/customXml" ds:itemID="{13A22023-9B9D-4957-9DFB-108A3FFFEAA8}"/>
</file>

<file path=customXml/itemProps3.xml><?xml version="1.0" encoding="utf-8"?>
<ds:datastoreItem xmlns:ds="http://schemas.openxmlformats.org/officeDocument/2006/customXml" ds:itemID="{666FC477-EBA2-4A5F-A3C4-C6C56DBE270A}"/>
</file>

<file path=customXml/itemProps4.xml><?xml version="1.0" encoding="utf-8"?>
<ds:datastoreItem xmlns:ds="http://schemas.openxmlformats.org/officeDocument/2006/customXml" ds:itemID="{0D8A3DAC-B35B-49A0-8D78-4C46644E555A}"/>
</file>

<file path=docProps/app.xml><?xml version="1.0" encoding="utf-8"?>
<Properties xmlns="http://schemas.openxmlformats.org/officeDocument/2006/extended-properties" xmlns:vt="http://schemas.openxmlformats.org/officeDocument/2006/docPropsVTypes">
  <Template>Normal.dotm</Template>
  <TotalTime>9</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5996</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MR-48-0914 Axial-Flow owners back from USA tour of a lifetime</dc:title>
  <dc:creator>Administrator</dc:creator>
  <cp:lastModifiedBy>Gemma BUTLER-FLEMING</cp:lastModifiedBy>
  <cp:revision>7</cp:revision>
  <cp:lastPrinted>2013-10-09T07:28:00Z</cp:lastPrinted>
  <dcterms:created xsi:type="dcterms:W3CDTF">2014-09-03T23:23:00Z</dcterms:created>
  <dcterms:modified xsi:type="dcterms:W3CDTF">2014-09-17T02:34:00Z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0x010100C8E729F55920444AB6559F1CEF1ED54E</vt:lpwstr>
  </property>
</Properties>
</file>