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EB" w:rsidRPr="002E42E8" w:rsidRDefault="00F93FE3" w:rsidP="00AD02EB">
      <w:pPr>
        <w:tabs>
          <w:tab w:val="left" w:pos="7938"/>
        </w:tabs>
        <w:rPr>
          <w:rFonts w:cs="Arial"/>
          <w:b/>
          <w:sz w:val="22"/>
          <w:szCs w:val="22"/>
          <w:lang w:val="es-ES"/>
        </w:rPr>
      </w:pPr>
      <w:r w:rsidRPr="002E42E8">
        <w:rPr>
          <w:b/>
          <w:sz w:val="22"/>
          <w:szCs w:val="22"/>
          <w:lang w:val="es-ES"/>
        </w:rPr>
        <w:t>STEYR S–</w:t>
      </w:r>
      <w:r w:rsidR="00F2060A" w:rsidRPr="002E42E8">
        <w:rPr>
          <w:b/>
          <w:sz w:val="22"/>
          <w:szCs w:val="22"/>
          <w:lang w:val="es-ES"/>
        </w:rPr>
        <w:t>BRAKE</w:t>
      </w:r>
      <w:r w:rsidRPr="002E42E8">
        <w:rPr>
          <w:b/>
          <w:sz w:val="22"/>
          <w:szCs w:val="22"/>
          <w:lang w:val="es-ES"/>
        </w:rPr>
        <w:t xml:space="preserve">: </w:t>
      </w:r>
      <w:r w:rsidRPr="002E42E8">
        <w:rPr>
          <w:b/>
          <w:sz w:val="22"/>
          <w:szCs w:val="22"/>
          <w:lang w:val="es-ES"/>
        </w:rPr>
        <w:br/>
      </w:r>
      <w:r w:rsidR="002E42E8" w:rsidRPr="002E42E8">
        <w:rPr>
          <w:b/>
          <w:sz w:val="22"/>
          <w:szCs w:val="22"/>
          <w:lang w:val="es-ES"/>
        </w:rPr>
        <w:t xml:space="preserve">SISTEMA DE FRENO DE REMOLQUE QUE MEJORA LA SEGURIDAD Y LA ESTABILIDAD </w:t>
      </w:r>
      <w:r w:rsidRPr="002E42E8">
        <w:rPr>
          <w:b/>
          <w:sz w:val="22"/>
          <w:szCs w:val="22"/>
          <w:lang w:val="es-ES"/>
        </w:rPr>
        <w:t xml:space="preserve"> </w:t>
      </w:r>
    </w:p>
    <w:p w:rsidR="00AD02EB" w:rsidRPr="002E42E8" w:rsidRDefault="00AD02EB" w:rsidP="00AD02EB">
      <w:pPr>
        <w:tabs>
          <w:tab w:val="left" w:pos="7938"/>
        </w:tabs>
        <w:jc w:val="both"/>
        <w:rPr>
          <w:rFonts w:cs="Arial"/>
          <w:b/>
          <w:szCs w:val="19"/>
          <w:lang w:val="es-ES"/>
        </w:rPr>
      </w:pPr>
    </w:p>
    <w:p w:rsidR="00AD02EB" w:rsidRPr="0089722D" w:rsidRDefault="002E42E8" w:rsidP="00AD02EB">
      <w:pPr>
        <w:tabs>
          <w:tab w:val="left" w:pos="7938"/>
        </w:tabs>
        <w:jc w:val="both"/>
        <w:rPr>
          <w:rFonts w:cs="Arial"/>
          <w:i/>
          <w:szCs w:val="19"/>
          <w:lang w:val="es-ES"/>
        </w:rPr>
      </w:pPr>
      <w:r w:rsidRPr="0089722D">
        <w:rPr>
          <w:i/>
          <w:szCs w:val="19"/>
          <w:lang w:val="es-ES"/>
        </w:rPr>
        <w:t xml:space="preserve">Esta solución líder en el mercado previene del “efecto tijera” </w:t>
      </w:r>
      <w:r w:rsidR="0089722D" w:rsidRPr="0089722D">
        <w:rPr>
          <w:i/>
          <w:szCs w:val="19"/>
          <w:lang w:val="es-ES"/>
        </w:rPr>
        <w:t xml:space="preserve">que se produce </w:t>
      </w:r>
      <w:r w:rsidR="00595DA0">
        <w:rPr>
          <w:i/>
          <w:szCs w:val="19"/>
          <w:lang w:val="es-ES"/>
        </w:rPr>
        <w:t xml:space="preserve">en </w:t>
      </w:r>
      <w:r w:rsidR="002A18A7">
        <w:rPr>
          <w:i/>
          <w:szCs w:val="19"/>
          <w:lang w:val="es-ES"/>
        </w:rPr>
        <w:t>situaciones</w:t>
      </w:r>
      <w:r w:rsidR="00595DA0">
        <w:rPr>
          <w:i/>
          <w:szCs w:val="19"/>
          <w:lang w:val="es-ES"/>
        </w:rPr>
        <w:t xml:space="preserve"> de fuerte </w:t>
      </w:r>
      <w:r w:rsidR="00595DA0" w:rsidRPr="007669C6">
        <w:rPr>
          <w:i/>
          <w:szCs w:val="19"/>
          <w:lang w:val="es-ES"/>
        </w:rPr>
        <w:t>desaceleración</w:t>
      </w:r>
      <w:r w:rsidR="00606CDD">
        <w:rPr>
          <w:i/>
          <w:szCs w:val="19"/>
          <w:lang w:val="es-ES"/>
        </w:rPr>
        <w:t xml:space="preserve"> </w:t>
      </w:r>
      <w:r w:rsidR="007D7273" w:rsidRPr="007669C6">
        <w:rPr>
          <w:i/>
          <w:szCs w:val="19"/>
          <w:lang w:val="es-ES"/>
        </w:rPr>
        <w:t>/</w:t>
      </w:r>
      <w:r w:rsidR="00606CDD">
        <w:rPr>
          <w:i/>
          <w:szCs w:val="19"/>
          <w:lang w:val="es-ES"/>
        </w:rPr>
        <w:t xml:space="preserve"> </w:t>
      </w:r>
      <w:r w:rsidR="00595DA0" w:rsidRPr="007669C6">
        <w:rPr>
          <w:i/>
          <w:szCs w:val="19"/>
          <w:lang w:val="es-ES"/>
        </w:rPr>
        <w:t>Este sistema</w:t>
      </w:r>
      <w:r w:rsidR="009B74CF" w:rsidRPr="007669C6">
        <w:rPr>
          <w:i/>
          <w:szCs w:val="19"/>
          <w:lang w:val="es-ES"/>
        </w:rPr>
        <w:t xml:space="preserve"> </w:t>
      </w:r>
      <w:r w:rsidR="007669C6" w:rsidRPr="007669C6">
        <w:rPr>
          <w:i/>
          <w:szCs w:val="19"/>
          <w:lang w:val="es-ES"/>
        </w:rPr>
        <w:t>está</w:t>
      </w:r>
      <w:r w:rsidR="007669C6">
        <w:rPr>
          <w:i/>
          <w:szCs w:val="19"/>
          <w:lang w:val="es-ES"/>
        </w:rPr>
        <w:t xml:space="preserve"> ya disponible en las gamas </w:t>
      </w:r>
      <w:proofErr w:type="spellStart"/>
      <w:r w:rsidR="007669C6">
        <w:rPr>
          <w:i/>
          <w:szCs w:val="19"/>
          <w:lang w:val="es-ES"/>
        </w:rPr>
        <w:t>Terrus</w:t>
      </w:r>
      <w:proofErr w:type="spellEnd"/>
      <w:r w:rsidR="007669C6">
        <w:rPr>
          <w:i/>
          <w:szCs w:val="19"/>
          <w:lang w:val="es-ES"/>
        </w:rPr>
        <w:t xml:space="preserve"> CVT, CVT y </w:t>
      </w:r>
      <w:proofErr w:type="spellStart"/>
      <w:r w:rsidR="007669C6">
        <w:rPr>
          <w:i/>
          <w:szCs w:val="19"/>
          <w:lang w:val="es-ES"/>
        </w:rPr>
        <w:t>Profi</w:t>
      </w:r>
      <w:proofErr w:type="spellEnd"/>
      <w:r w:rsidR="007669C6">
        <w:rPr>
          <w:i/>
          <w:szCs w:val="19"/>
          <w:lang w:val="es-ES"/>
        </w:rPr>
        <w:t xml:space="preserve"> CVT</w:t>
      </w:r>
      <w:r w:rsidR="009B74CF">
        <w:rPr>
          <w:i/>
          <w:szCs w:val="19"/>
          <w:lang w:val="es-ES"/>
        </w:rPr>
        <w:t xml:space="preserve"> </w:t>
      </w:r>
      <w:r w:rsidR="00595DA0">
        <w:rPr>
          <w:i/>
          <w:szCs w:val="19"/>
          <w:lang w:val="es-ES"/>
        </w:rPr>
        <w:t xml:space="preserve"> </w:t>
      </w:r>
      <w:r w:rsidR="007D7273" w:rsidRPr="0089722D">
        <w:rPr>
          <w:i/>
          <w:szCs w:val="19"/>
          <w:lang w:val="es-ES"/>
        </w:rPr>
        <w:t>/</w:t>
      </w:r>
      <w:r w:rsidR="00606CDD">
        <w:rPr>
          <w:i/>
          <w:szCs w:val="19"/>
          <w:lang w:val="es-ES"/>
        </w:rPr>
        <w:t xml:space="preserve"> </w:t>
      </w:r>
      <w:r w:rsidR="009B74CF">
        <w:rPr>
          <w:i/>
          <w:szCs w:val="19"/>
          <w:lang w:val="es-ES"/>
        </w:rPr>
        <w:t>Pronto disponible para los</w:t>
      </w:r>
      <w:r w:rsidR="00595DA0">
        <w:rPr>
          <w:i/>
          <w:szCs w:val="19"/>
          <w:lang w:val="es-ES"/>
        </w:rPr>
        <w:t xml:space="preserve"> nuevos modelos STEYR </w:t>
      </w:r>
    </w:p>
    <w:p w:rsidR="00AD02EB" w:rsidRPr="0089722D" w:rsidRDefault="00AD02EB" w:rsidP="00AD02EB">
      <w:pPr>
        <w:pStyle w:val="Textoindependiente"/>
        <w:tabs>
          <w:tab w:val="left" w:pos="7938"/>
        </w:tabs>
        <w:spacing w:after="0" w:line="300" w:lineRule="exact"/>
        <w:ind w:right="0"/>
        <w:jc w:val="both"/>
        <w:rPr>
          <w:rFonts w:cs="Arial"/>
          <w:b w:val="0"/>
          <w:bCs w:val="0"/>
          <w:sz w:val="19"/>
          <w:szCs w:val="19"/>
          <w:lang w:val="es-ES"/>
        </w:rPr>
      </w:pPr>
    </w:p>
    <w:p w:rsidR="00AD02EB" w:rsidRPr="0089722D" w:rsidRDefault="00AD02EB" w:rsidP="00AD02EB">
      <w:pPr>
        <w:pStyle w:val="Textoindependiente"/>
        <w:tabs>
          <w:tab w:val="left" w:pos="7938"/>
        </w:tabs>
        <w:spacing w:after="0" w:line="300" w:lineRule="exact"/>
        <w:ind w:right="0"/>
        <w:jc w:val="both"/>
        <w:rPr>
          <w:rFonts w:cs="Arial"/>
          <w:b w:val="0"/>
          <w:bCs w:val="0"/>
          <w:sz w:val="19"/>
          <w:szCs w:val="19"/>
          <w:lang w:val="es-ES"/>
        </w:rPr>
      </w:pPr>
    </w:p>
    <w:p w:rsidR="00AD02EB" w:rsidRPr="00606CDD" w:rsidRDefault="00F93FE3" w:rsidP="00AD02EB">
      <w:pPr>
        <w:pStyle w:val="01TESTO"/>
        <w:jc w:val="both"/>
        <w:rPr>
          <w:lang w:val="es-ES"/>
        </w:rPr>
      </w:pPr>
      <w:r w:rsidRPr="00606CDD">
        <w:rPr>
          <w:lang w:val="es-ES"/>
        </w:rPr>
        <w:t xml:space="preserve">St. </w:t>
      </w:r>
      <w:proofErr w:type="spellStart"/>
      <w:r w:rsidRPr="00606CDD">
        <w:rPr>
          <w:lang w:val="es-ES"/>
        </w:rPr>
        <w:t>Valentin</w:t>
      </w:r>
      <w:proofErr w:type="spellEnd"/>
      <w:r w:rsidRPr="00606CDD">
        <w:rPr>
          <w:lang w:val="es-ES"/>
        </w:rPr>
        <w:t xml:space="preserve">, </w:t>
      </w:r>
      <w:r w:rsidR="00CE287F" w:rsidRPr="00606CDD">
        <w:rPr>
          <w:lang w:val="es-ES"/>
        </w:rPr>
        <w:t>26.07.2019</w:t>
      </w:r>
    </w:p>
    <w:p w:rsidR="00AD02EB" w:rsidRPr="00606CDD" w:rsidRDefault="00AD02EB" w:rsidP="00AD02EB">
      <w:pPr>
        <w:pStyle w:val="Textoindependiente"/>
        <w:tabs>
          <w:tab w:val="left" w:pos="7938"/>
        </w:tabs>
        <w:spacing w:after="0" w:line="300" w:lineRule="exact"/>
        <w:ind w:right="0"/>
        <w:jc w:val="both"/>
        <w:rPr>
          <w:rFonts w:cs="Arial"/>
          <w:b w:val="0"/>
          <w:bCs w:val="0"/>
          <w:sz w:val="19"/>
          <w:szCs w:val="19"/>
          <w:lang w:val="es-ES"/>
        </w:rPr>
      </w:pPr>
    </w:p>
    <w:p w:rsidR="008B00E0" w:rsidRDefault="00606CDD" w:rsidP="00AD02EB">
      <w:pPr>
        <w:tabs>
          <w:tab w:val="left" w:pos="7938"/>
        </w:tabs>
        <w:jc w:val="both"/>
        <w:rPr>
          <w:lang w:val="es-ES"/>
        </w:rPr>
      </w:pPr>
      <w:r>
        <w:rPr>
          <w:lang w:val="es-ES"/>
        </w:rPr>
        <w:t>El s</w:t>
      </w:r>
      <w:r w:rsidR="00595DA0" w:rsidRPr="009B74CF">
        <w:rPr>
          <w:lang w:val="es-ES"/>
        </w:rPr>
        <w:t xml:space="preserve">istema de frenado de remolque patentado por STEYR, el </w:t>
      </w:r>
      <w:r w:rsidR="007D7273" w:rsidRPr="009B74CF">
        <w:rPr>
          <w:lang w:val="es-ES"/>
        </w:rPr>
        <w:t>S–</w:t>
      </w:r>
      <w:proofErr w:type="spellStart"/>
      <w:r w:rsidR="007D7273" w:rsidRPr="009B74CF">
        <w:rPr>
          <w:lang w:val="es-ES"/>
        </w:rPr>
        <w:t>Brake</w:t>
      </w:r>
      <w:proofErr w:type="spellEnd"/>
      <w:r w:rsidR="00595DA0" w:rsidRPr="009B74CF">
        <w:rPr>
          <w:lang w:val="es-ES"/>
        </w:rPr>
        <w:t xml:space="preserve">, proporciona </w:t>
      </w:r>
      <w:r w:rsidR="009B74CF" w:rsidRPr="009B74CF">
        <w:rPr>
          <w:lang w:val="es-ES"/>
        </w:rPr>
        <w:t>mayor estabilidad y seguridad en los trabajos con remolque en las series de tractor</w:t>
      </w:r>
      <w:r>
        <w:rPr>
          <w:lang w:val="es-ES"/>
        </w:rPr>
        <w:t>e</w:t>
      </w:r>
      <w:r w:rsidR="009B74CF" w:rsidRPr="009B74CF">
        <w:rPr>
          <w:lang w:val="es-ES"/>
        </w:rPr>
        <w:t xml:space="preserve">s </w:t>
      </w:r>
      <w:r w:rsidR="007D7273" w:rsidRPr="009B74CF">
        <w:rPr>
          <w:lang w:val="es-ES"/>
        </w:rPr>
        <w:t xml:space="preserve">STEYR </w:t>
      </w:r>
      <w:proofErr w:type="spellStart"/>
      <w:r w:rsidR="009B74CF">
        <w:rPr>
          <w:lang w:val="es-ES"/>
        </w:rPr>
        <w:t>Terrus</w:t>
      </w:r>
      <w:proofErr w:type="spellEnd"/>
      <w:r w:rsidR="009B74CF">
        <w:rPr>
          <w:lang w:val="es-ES"/>
        </w:rPr>
        <w:t xml:space="preserve"> CVT, CVT y</w:t>
      </w:r>
      <w:r w:rsidR="00CE287F" w:rsidRPr="009B74CF">
        <w:rPr>
          <w:lang w:val="es-ES"/>
        </w:rPr>
        <w:t xml:space="preserve"> </w:t>
      </w:r>
      <w:proofErr w:type="spellStart"/>
      <w:r w:rsidR="00CE287F" w:rsidRPr="009B74CF">
        <w:rPr>
          <w:lang w:val="es-ES"/>
        </w:rPr>
        <w:t>Profi</w:t>
      </w:r>
      <w:proofErr w:type="spellEnd"/>
      <w:r w:rsidR="00CE287F" w:rsidRPr="009B74CF">
        <w:rPr>
          <w:lang w:val="es-ES"/>
        </w:rPr>
        <w:t xml:space="preserve"> CVT</w:t>
      </w:r>
      <w:r w:rsidR="007D7273" w:rsidRPr="009B74CF">
        <w:rPr>
          <w:lang w:val="es-ES"/>
        </w:rPr>
        <w:t>.</w:t>
      </w:r>
      <w:r w:rsidR="009B74CF">
        <w:rPr>
          <w:lang w:val="es-ES"/>
        </w:rPr>
        <w:t xml:space="preserve"> </w:t>
      </w:r>
      <w:r>
        <w:rPr>
          <w:lang w:val="es-ES"/>
        </w:rPr>
        <w:t xml:space="preserve">Cuando se produce una fuerte desaceleración durante el transporte en carretera pisando el pedal del freno o bien usando el </w:t>
      </w:r>
      <w:proofErr w:type="spellStart"/>
      <w:r>
        <w:rPr>
          <w:lang w:val="es-ES"/>
        </w:rPr>
        <w:t>Multicontroller</w:t>
      </w:r>
      <w:proofErr w:type="spellEnd"/>
      <w:r w:rsidR="009B74CF" w:rsidRPr="009B74CF">
        <w:rPr>
          <w:lang w:val="es-ES"/>
        </w:rPr>
        <w:t xml:space="preserve">, el </w:t>
      </w:r>
      <w:r w:rsidR="007D7273" w:rsidRPr="009B74CF">
        <w:rPr>
          <w:lang w:val="es-ES"/>
        </w:rPr>
        <w:t>STEYR S–</w:t>
      </w:r>
      <w:proofErr w:type="spellStart"/>
      <w:r w:rsidR="007D7273" w:rsidRPr="009B74CF">
        <w:rPr>
          <w:lang w:val="es-ES"/>
        </w:rPr>
        <w:t>Brake</w:t>
      </w:r>
      <w:proofErr w:type="spellEnd"/>
      <w:r w:rsidR="007D7273" w:rsidRPr="009B74CF">
        <w:rPr>
          <w:lang w:val="es-ES"/>
        </w:rPr>
        <w:t xml:space="preserve"> </w:t>
      </w:r>
      <w:r w:rsidR="009B74CF" w:rsidRPr="009B74CF">
        <w:rPr>
          <w:lang w:val="es-ES"/>
        </w:rPr>
        <w:t>asegura automáticamente la activación del freno en el remolque</w:t>
      </w:r>
      <w:r>
        <w:rPr>
          <w:lang w:val="es-ES"/>
        </w:rPr>
        <w:t xml:space="preserve"> y detiene de forma controlada el conjunto de tractor y remolque</w:t>
      </w:r>
      <w:r w:rsidR="007D7273" w:rsidRPr="009B74CF">
        <w:rPr>
          <w:lang w:val="es-ES"/>
        </w:rPr>
        <w:t xml:space="preserve">. </w:t>
      </w:r>
      <w:r w:rsidR="009B74CF" w:rsidRPr="0026779E">
        <w:rPr>
          <w:lang w:val="es-ES"/>
        </w:rPr>
        <w:t xml:space="preserve">Tanto si </w:t>
      </w:r>
      <w:r w:rsidR="0026779E" w:rsidRPr="0026779E">
        <w:rPr>
          <w:lang w:val="es-ES"/>
        </w:rPr>
        <w:t>se trabaja</w:t>
      </w:r>
      <w:r w:rsidR="009B74CF" w:rsidRPr="0026779E">
        <w:rPr>
          <w:lang w:val="es-ES"/>
        </w:rPr>
        <w:t xml:space="preserve"> con remolques, empacadoras o </w:t>
      </w:r>
      <w:r w:rsidR="0026779E" w:rsidRPr="0026779E">
        <w:rPr>
          <w:lang w:val="es-ES"/>
        </w:rPr>
        <w:t xml:space="preserve">cisternas esparcidoras de purín, </w:t>
      </w:r>
      <w:r w:rsidR="0026779E">
        <w:rPr>
          <w:lang w:val="es-ES"/>
        </w:rPr>
        <w:t xml:space="preserve">el </w:t>
      </w:r>
      <w:r w:rsidR="003F54A0">
        <w:rPr>
          <w:lang w:val="es-ES"/>
        </w:rPr>
        <w:t>STEYR S–</w:t>
      </w:r>
      <w:proofErr w:type="spellStart"/>
      <w:r w:rsidR="003F54A0">
        <w:rPr>
          <w:lang w:val="es-ES"/>
        </w:rPr>
        <w:t>Brake</w:t>
      </w:r>
      <w:proofErr w:type="spellEnd"/>
      <w:r w:rsidR="002A18A7">
        <w:rPr>
          <w:lang w:val="es-ES"/>
        </w:rPr>
        <w:t xml:space="preserve"> evita “el efecto tijera” </w:t>
      </w:r>
      <w:r w:rsidR="003F54A0">
        <w:rPr>
          <w:lang w:val="es-ES"/>
        </w:rPr>
        <w:t xml:space="preserve">manteniendo bajo control el </w:t>
      </w:r>
      <w:r w:rsidR="0026779E">
        <w:rPr>
          <w:lang w:val="es-ES"/>
        </w:rPr>
        <w:t xml:space="preserve">tractor </w:t>
      </w:r>
      <w:r w:rsidR="003F54A0">
        <w:rPr>
          <w:lang w:val="es-ES"/>
        </w:rPr>
        <w:t>y el remolque</w:t>
      </w:r>
      <w:r w:rsidR="002A18A7">
        <w:rPr>
          <w:lang w:val="es-ES"/>
        </w:rPr>
        <w:t xml:space="preserve"> en las frenadas.</w:t>
      </w:r>
    </w:p>
    <w:p w:rsidR="002A18A7" w:rsidRPr="0026779E" w:rsidRDefault="002A18A7" w:rsidP="00AD02EB">
      <w:pPr>
        <w:tabs>
          <w:tab w:val="left" w:pos="7938"/>
        </w:tabs>
        <w:jc w:val="both"/>
        <w:rPr>
          <w:rFonts w:cs="Arial"/>
          <w:szCs w:val="19"/>
          <w:lang w:val="es-ES"/>
        </w:rPr>
      </w:pPr>
    </w:p>
    <w:p w:rsidR="008B00E0" w:rsidRPr="002A18A7" w:rsidRDefault="002A18A7" w:rsidP="00AD02EB">
      <w:pPr>
        <w:tabs>
          <w:tab w:val="left" w:pos="7938"/>
        </w:tabs>
        <w:jc w:val="both"/>
        <w:rPr>
          <w:rFonts w:cs="Arial"/>
          <w:szCs w:val="19"/>
          <w:lang w:val="es-ES"/>
        </w:rPr>
      </w:pPr>
      <w:r w:rsidRPr="002A18A7">
        <w:rPr>
          <w:lang w:val="es-ES"/>
        </w:rPr>
        <w:t>“La nueva patente</w:t>
      </w:r>
      <w:r w:rsidR="008B00E0" w:rsidRPr="002A18A7">
        <w:rPr>
          <w:lang w:val="es-ES"/>
        </w:rPr>
        <w:t xml:space="preserve"> STEYR S–</w:t>
      </w:r>
      <w:proofErr w:type="spellStart"/>
      <w:r w:rsidR="008B00E0" w:rsidRPr="002A18A7">
        <w:rPr>
          <w:lang w:val="es-ES"/>
        </w:rPr>
        <w:t>Brake</w:t>
      </w:r>
      <w:proofErr w:type="spellEnd"/>
      <w:r w:rsidR="008B00E0" w:rsidRPr="002A18A7">
        <w:rPr>
          <w:lang w:val="es-ES"/>
        </w:rPr>
        <w:t xml:space="preserve"> </w:t>
      </w:r>
      <w:r w:rsidRPr="002A18A7">
        <w:rPr>
          <w:lang w:val="es-ES"/>
        </w:rPr>
        <w:t xml:space="preserve">nos distingue ahora de la competencia tanto en materia de seguridad </w:t>
      </w:r>
      <w:r>
        <w:rPr>
          <w:lang w:val="es-ES"/>
        </w:rPr>
        <w:t>como en confort, ya que este sistema también elimina el estrés del oper</w:t>
      </w:r>
      <w:r w:rsidR="00AF6413">
        <w:rPr>
          <w:lang w:val="es-ES"/>
        </w:rPr>
        <w:t>ador</w:t>
      </w:r>
      <w:r>
        <w:rPr>
          <w:lang w:val="es-ES"/>
        </w:rPr>
        <w:t xml:space="preserve"> </w:t>
      </w:r>
      <w:r w:rsidR="00AF6413">
        <w:rPr>
          <w:lang w:val="es-ES"/>
        </w:rPr>
        <w:t xml:space="preserve">cuando se ve obligado a reducir la velocidad en pendientes o en carreteras con </w:t>
      </w:r>
      <w:r>
        <w:rPr>
          <w:lang w:val="es-ES"/>
        </w:rPr>
        <w:t>condiciones adversas</w:t>
      </w:r>
      <w:r w:rsidR="008B00E0" w:rsidRPr="002A18A7">
        <w:rPr>
          <w:lang w:val="es-ES"/>
        </w:rPr>
        <w:t xml:space="preserve">” </w:t>
      </w:r>
      <w:r>
        <w:rPr>
          <w:lang w:val="es-ES"/>
        </w:rPr>
        <w:t xml:space="preserve">enfatiza </w:t>
      </w:r>
      <w:r w:rsidR="008B00E0" w:rsidRPr="002A18A7">
        <w:rPr>
          <w:lang w:val="es-ES"/>
        </w:rPr>
        <w:t xml:space="preserve">Hans-Werner Eder, </w:t>
      </w:r>
      <w:r>
        <w:rPr>
          <w:lang w:val="es-ES"/>
        </w:rPr>
        <w:t>responsable de marketing de producto para</w:t>
      </w:r>
      <w:r w:rsidR="008B00E0" w:rsidRPr="002A18A7">
        <w:rPr>
          <w:lang w:val="es-ES"/>
        </w:rPr>
        <w:t xml:space="preserve"> STEYR </w:t>
      </w:r>
      <w:r>
        <w:rPr>
          <w:lang w:val="es-ES"/>
        </w:rPr>
        <w:t>Europa</w:t>
      </w:r>
      <w:r w:rsidR="008B00E0" w:rsidRPr="002A18A7">
        <w:rPr>
          <w:lang w:val="es-ES"/>
        </w:rPr>
        <w:t>.</w:t>
      </w:r>
    </w:p>
    <w:p w:rsidR="007D7273" w:rsidRPr="002A18A7" w:rsidRDefault="007D7273" w:rsidP="00AD02EB">
      <w:pPr>
        <w:tabs>
          <w:tab w:val="left" w:pos="7938"/>
        </w:tabs>
        <w:jc w:val="both"/>
        <w:rPr>
          <w:rFonts w:cs="Arial"/>
          <w:szCs w:val="19"/>
          <w:lang w:val="es-ES"/>
        </w:rPr>
      </w:pPr>
    </w:p>
    <w:p w:rsidR="007D7273" w:rsidRPr="00606CDD" w:rsidRDefault="00AF6413" w:rsidP="00AD02EB">
      <w:pPr>
        <w:tabs>
          <w:tab w:val="left" w:pos="7938"/>
        </w:tabs>
        <w:jc w:val="both"/>
        <w:rPr>
          <w:rFonts w:cs="Arial"/>
          <w:b/>
          <w:szCs w:val="19"/>
          <w:lang w:val="es-ES"/>
        </w:rPr>
      </w:pPr>
      <w:r w:rsidRPr="00606CDD">
        <w:rPr>
          <w:b/>
          <w:szCs w:val="19"/>
          <w:lang w:val="es-ES"/>
        </w:rPr>
        <w:t>Seguridad automatizada</w:t>
      </w:r>
    </w:p>
    <w:p w:rsidR="00C12803" w:rsidRDefault="00AF6413" w:rsidP="00B51A5A">
      <w:pPr>
        <w:tabs>
          <w:tab w:val="left" w:pos="7938"/>
        </w:tabs>
        <w:jc w:val="both"/>
        <w:rPr>
          <w:lang w:val="es-ES"/>
        </w:rPr>
      </w:pPr>
      <w:r w:rsidRPr="00176EEC">
        <w:rPr>
          <w:lang w:val="es-ES"/>
        </w:rPr>
        <w:t xml:space="preserve">El </w:t>
      </w:r>
      <w:r w:rsidR="00972A3D" w:rsidRPr="00176EEC">
        <w:rPr>
          <w:lang w:val="es-ES"/>
        </w:rPr>
        <w:t>STEYR S–</w:t>
      </w:r>
      <w:proofErr w:type="spellStart"/>
      <w:r w:rsidR="00972A3D" w:rsidRPr="00176EEC">
        <w:rPr>
          <w:lang w:val="es-ES"/>
        </w:rPr>
        <w:t>Brake</w:t>
      </w:r>
      <w:proofErr w:type="spellEnd"/>
      <w:r w:rsidR="00972A3D" w:rsidRPr="00176EEC">
        <w:rPr>
          <w:lang w:val="es-ES"/>
        </w:rPr>
        <w:t xml:space="preserve"> </w:t>
      </w:r>
      <w:r w:rsidRPr="00176EEC">
        <w:rPr>
          <w:lang w:val="es-ES"/>
        </w:rPr>
        <w:t>se activa a través del monitor</w:t>
      </w:r>
      <w:r w:rsidR="00972A3D" w:rsidRPr="00176EEC">
        <w:rPr>
          <w:lang w:val="es-ES"/>
        </w:rPr>
        <w:t xml:space="preserve"> S–TECH 700</w:t>
      </w:r>
      <w:r w:rsidR="00176EEC" w:rsidRPr="00176EEC">
        <w:rPr>
          <w:lang w:val="es-ES"/>
        </w:rPr>
        <w:t xml:space="preserve"> </w:t>
      </w:r>
      <w:r w:rsidRPr="00176EEC">
        <w:rPr>
          <w:lang w:val="es-ES"/>
        </w:rPr>
        <w:t>y puede ser accionado en cualq</w:t>
      </w:r>
      <w:r w:rsidR="00404A6A" w:rsidRPr="00176EEC">
        <w:rPr>
          <w:lang w:val="es-ES"/>
        </w:rPr>
        <w:t>uier momento durante l</w:t>
      </w:r>
      <w:r w:rsidR="00176EEC" w:rsidRPr="00176EEC">
        <w:rPr>
          <w:lang w:val="es-ES"/>
        </w:rPr>
        <w:t>a marcha. Una vez ac</w:t>
      </w:r>
      <w:r w:rsidR="003F54A0">
        <w:rPr>
          <w:lang w:val="es-ES"/>
        </w:rPr>
        <w:t>tivado, se enciende un icono</w:t>
      </w:r>
      <w:r w:rsidR="00176EEC">
        <w:rPr>
          <w:lang w:val="es-ES"/>
        </w:rPr>
        <w:t xml:space="preserve"> </w:t>
      </w:r>
      <w:r w:rsidR="003F54A0">
        <w:rPr>
          <w:lang w:val="es-ES"/>
        </w:rPr>
        <w:t xml:space="preserve">con forma de </w:t>
      </w:r>
      <w:r w:rsidR="00176EEC">
        <w:rPr>
          <w:lang w:val="es-ES"/>
        </w:rPr>
        <w:t>remolque</w:t>
      </w:r>
      <w:r w:rsidR="00176EEC" w:rsidRPr="00176EEC">
        <w:rPr>
          <w:lang w:val="es-ES"/>
        </w:rPr>
        <w:t xml:space="preserve"> </w:t>
      </w:r>
      <w:r w:rsidR="003F54A0">
        <w:rPr>
          <w:lang w:val="es-ES"/>
        </w:rPr>
        <w:t xml:space="preserve">y de color </w:t>
      </w:r>
      <w:r w:rsidR="00176EEC" w:rsidRPr="00176EEC">
        <w:rPr>
          <w:lang w:val="es-ES"/>
        </w:rPr>
        <w:t>verde en el display de la caja de cambios del tractor</w:t>
      </w:r>
      <w:r w:rsidR="00176EEC">
        <w:rPr>
          <w:lang w:val="es-ES"/>
        </w:rPr>
        <w:t>, y solo puede ser desactivado cuando el vehículo está parad</w:t>
      </w:r>
      <w:r w:rsidR="00A52649">
        <w:rPr>
          <w:lang w:val="es-ES"/>
        </w:rPr>
        <w:t>o</w:t>
      </w:r>
      <w:r w:rsidR="003F54A0">
        <w:rPr>
          <w:lang w:val="es-ES"/>
        </w:rPr>
        <w:t xml:space="preserve">; en el momento de la desactivación, </w:t>
      </w:r>
      <w:r w:rsidR="00176EEC">
        <w:rPr>
          <w:lang w:val="es-ES"/>
        </w:rPr>
        <w:t>el display entonc</w:t>
      </w:r>
      <w:r w:rsidR="00A52649">
        <w:rPr>
          <w:lang w:val="es-ES"/>
        </w:rPr>
        <w:t>es muestra</w:t>
      </w:r>
      <w:r w:rsidR="00176EEC">
        <w:rPr>
          <w:lang w:val="es-ES"/>
        </w:rPr>
        <w:t xml:space="preserve"> un remolque gris. </w:t>
      </w:r>
      <w:r w:rsidR="00176EEC" w:rsidRPr="00176EEC">
        <w:rPr>
          <w:lang w:val="es-ES"/>
        </w:rPr>
        <w:t xml:space="preserve">Cuando la función </w:t>
      </w:r>
      <w:r w:rsidR="00176EEC" w:rsidRPr="00176EEC">
        <w:rPr>
          <w:color w:val="auto"/>
          <w:szCs w:val="19"/>
          <w:lang w:val="es-ES"/>
        </w:rPr>
        <w:t>S–</w:t>
      </w:r>
      <w:proofErr w:type="spellStart"/>
      <w:r w:rsidR="00176EEC" w:rsidRPr="00176EEC">
        <w:rPr>
          <w:color w:val="auto"/>
          <w:szCs w:val="19"/>
          <w:lang w:val="es-ES"/>
        </w:rPr>
        <w:t>Brake</w:t>
      </w:r>
      <w:proofErr w:type="spellEnd"/>
      <w:r w:rsidR="00176EEC" w:rsidRPr="00176EEC">
        <w:rPr>
          <w:color w:val="auto"/>
          <w:szCs w:val="19"/>
          <w:lang w:val="es-ES"/>
        </w:rPr>
        <w:t xml:space="preserve"> está </w:t>
      </w:r>
      <w:r w:rsidR="003F54A0">
        <w:rPr>
          <w:color w:val="auto"/>
          <w:szCs w:val="19"/>
          <w:lang w:val="es-ES"/>
        </w:rPr>
        <w:t>conectada</w:t>
      </w:r>
      <w:r w:rsidR="00176EEC" w:rsidRPr="00176EEC">
        <w:rPr>
          <w:color w:val="auto"/>
          <w:szCs w:val="19"/>
          <w:lang w:val="es-ES"/>
        </w:rPr>
        <w:t>,</w:t>
      </w:r>
      <w:r w:rsidR="00972A3D" w:rsidRPr="00176EEC">
        <w:rPr>
          <w:lang w:val="es-ES"/>
        </w:rPr>
        <w:t xml:space="preserve"> </w:t>
      </w:r>
      <w:r w:rsidR="00176EEC" w:rsidRPr="00176EEC">
        <w:rPr>
          <w:lang w:val="es-ES"/>
        </w:rPr>
        <w:t xml:space="preserve">el </w:t>
      </w:r>
      <w:r w:rsidR="00176EEC">
        <w:rPr>
          <w:lang w:val="es-ES"/>
        </w:rPr>
        <w:t>s</w:t>
      </w:r>
      <w:r w:rsidR="00176EEC" w:rsidRPr="00176EEC">
        <w:rPr>
          <w:lang w:val="es-ES"/>
        </w:rPr>
        <w:t xml:space="preserve">istema monitoriza </w:t>
      </w:r>
      <w:r w:rsidR="00176EEC">
        <w:rPr>
          <w:lang w:val="es-ES"/>
        </w:rPr>
        <w:t xml:space="preserve">y detecta las condiciones de conducción. </w:t>
      </w:r>
      <w:r w:rsidR="00176EEC" w:rsidRPr="00176EEC">
        <w:rPr>
          <w:lang w:val="es-ES"/>
        </w:rPr>
        <w:t>En cuanto el operador reduce la velocidad del tractor a trav</w:t>
      </w:r>
      <w:r w:rsidR="00176EEC">
        <w:rPr>
          <w:lang w:val="es-ES"/>
        </w:rPr>
        <w:t xml:space="preserve">és del </w:t>
      </w:r>
      <w:proofErr w:type="spellStart"/>
      <w:r w:rsidR="00176EEC">
        <w:rPr>
          <w:lang w:val="es-ES"/>
        </w:rPr>
        <w:t>Multicontroller</w:t>
      </w:r>
      <w:proofErr w:type="spellEnd"/>
      <w:r w:rsidR="00176EEC">
        <w:rPr>
          <w:lang w:val="es-ES"/>
        </w:rPr>
        <w:t xml:space="preserve"> o </w:t>
      </w:r>
      <w:r w:rsidR="00A52649">
        <w:rPr>
          <w:lang w:val="es-ES"/>
        </w:rPr>
        <w:t>d</w:t>
      </w:r>
      <w:r w:rsidR="00176EEC">
        <w:rPr>
          <w:lang w:val="es-ES"/>
        </w:rPr>
        <w:t>el pedal del freno</w:t>
      </w:r>
      <w:r w:rsidR="00972A3D" w:rsidRPr="00176EEC">
        <w:rPr>
          <w:lang w:val="es-ES"/>
        </w:rPr>
        <w:t xml:space="preserve">, </w:t>
      </w:r>
      <w:r w:rsidR="00176EEC">
        <w:rPr>
          <w:lang w:val="es-ES"/>
        </w:rPr>
        <w:t>el S–</w:t>
      </w:r>
      <w:proofErr w:type="spellStart"/>
      <w:r w:rsidR="00176EEC">
        <w:rPr>
          <w:lang w:val="es-ES"/>
        </w:rPr>
        <w:t>Brake</w:t>
      </w:r>
      <w:proofErr w:type="spellEnd"/>
      <w:r w:rsidR="00176EEC">
        <w:rPr>
          <w:lang w:val="es-ES"/>
        </w:rPr>
        <w:t xml:space="preserve"> calcula </w:t>
      </w:r>
      <w:r w:rsidR="003F54A0">
        <w:rPr>
          <w:lang w:val="es-ES"/>
        </w:rPr>
        <w:t xml:space="preserve">la fuerza de frenado precisa </w:t>
      </w:r>
      <w:r w:rsidR="00C12803">
        <w:rPr>
          <w:lang w:val="es-ES"/>
        </w:rPr>
        <w:t xml:space="preserve">que hay que aplicar </w:t>
      </w:r>
      <w:r w:rsidR="003F54A0">
        <w:rPr>
          <w:lang w:val="es-ES"/>
        </w:rPr>
        <w:t>sobre el remolque</w:t>
      </w:r>
      <w:r w:rsidR="00176EEC">
        <w:rPr>
          <w:lang w:val="es-ES"/>
        </w:rPr>
        <w:t xml:space="preserve"> para desacelerar </w:t>
      </w:r>
      <w:r w:rsidR="00275113">
        <w:rPr>
          <w:lang w:val="es-ES"/>
        </w:rPr>
        <w:t>el conjunto de tractor y remolque</w:t>
      </w:r>
      <w:r w:rsidR="00176EEC">
        <w:rPr>
          <w:lang w:val="es-ES"/>
        </w:rPr>
        <w:t xml:space="preserve"> con</w:t>
      </w:r>
      <w:r w:rsidR="00A52649">
        <w:rPr>
          <w:lang w:val="es-ES"/>
        </w:rPr>
        <w:t xml:space="preserve"> total</w:t>
      </w:r>
      <w:r w:rsidR="00176EEC">
        <w:rPr>
          <w:lang w:val="es-ES"/>
        </w:rPr>
        <w:t xml:space="preserve"> seguridad</w:t>
      </w:r>
      <w:r w:rsidR="00A52649" w:rsidRPr="00A52649">
        <w:rPr>
          <w:lang w:val="es-ES"/>
        </w:rPr>
        <w:t xml:space="preserve"> </w:t>
      </w:r>
      <w:r w:rsidR="00C12803">
        <w:rPr>
          <w:lang w:val="es-ES"/>
        </w:rPr>
        <w:t xml:space="preserve">y esto lo hace </w:t>
      </w:r>
      <w:r w:rsidR="00A52649" w:rsidRPr="00A52649">
        <w:rPr>
          <w:lang w:val="es-ES"/>
        </w:rPr>
        <w:t>gracias a un sensor instalado en el eje principal de la transmisi</w:t>
      </w:r>
      <w:r w:rsidR="00275113">
        <w:rPr>
          <w:lang w:val="es-ES"/>
        </w:rPr>
        <w:t>ón y al análisis constante de los datos del controlador del motor</w:t>
      </w:r>
      <w:r w:rsidR="00972A3D" w:rsidRPr="00A52649">
        <w:rPr>
          <w:lang w:val="es-ES"/>
        </w:rPr>
        <w:t>.</w:t>
      </w:r>
    </w:p>
    <w:p w:rsidR="00C12803" w:rsidRDefault="00C12803" w:rsidP="00B51A5A">
      <w:pPr>
        <w:tabs>
          <w:tab w:val="left" w:pos="7938"/>
        </w:tabs>
        <w:jc w:val="both"/>
        <w:rPr>
          <w:lang w:val="es-ES"/>
        </w:rPr>
      </w:pPr>
    </w:p>
    <w:p w:rsidR="007D7273" w:rsidRPr="006F2F88" w:rsidRDefault="00275113" w:rsidP="00B51A5A">
      <w:pPr>
        <w:tabs>
          <w:tab w:val="left" w:pos="7938"/>
        </w:tabs>
        <w:jc w:val="both"/>
        <w:rPr>
          <w:rFonts w:cs="Arial"/>
          <w:szCs w:val="19"/>
          <w:lang w:val="es-ES"/>
        </w:rPr>
      </w:pPr>
      <w:r w:rsidRPr="006F2F88">
        <w:rPr>
          <w:lang w:val="es-ES"/>
        </w:rPr>
        <w:lastRenderedPageBreak/>
        <w:t>El</w:t>
      </w:r>
      <w:r w:rsidR="00972A3D" w:rsidRPr="006F2F88">
        <w:rPr>
          <w:lang w:val="es-ES"/>
        </w:rPr>
        <w:t xml:space="preserve"> </w:t>
      </w:r>
      <w:r w:rsidR="006F2F88" w:rsidRPr="006F2F88">
        <w:rPr>
          <w:lang w:val="es-ES"/>
        </w:rPr>
        <w:t>STEYR S–</w:t>
      </w:r>
      <w:proofErr w:type="spellStart"/>
      <w:r w:rsidR="006F2F88" w:rsidRPr="006F2F88">
        <w:rPr>
          <w:lang w:val="es-ES"/>
        </w:rPr>
        <w:t>Brake</w:t>
      </w:r>
      <w:proofErr w:type="spellEnd"/>
      <w:r w:rsidR="006F2F88" w:rsidRPr="006F2F88">
        <w:rPr>
          <w:lang w:val="es-ES"/>
        </w:rPr>
        <w:t xml:space="preserve"> actúa hasta velocidades de 35 km/h</w:t>
      </w:r>
      <w:r w:rsidR="00972A3D" w:rsidRPr="006F2F88">
        <w:rPr>
          <w:lang w:val="es-ES"/>
        </w:rPr>
        <w:t xml:space="preserve">. </w:t>
      </w:r>
      <w:r w:rsidR="006F2F88" w:rsidRPr="006F2F88">
        <w:rPr>
          <w:lang w:val="es-ES"/>
        </w:rPr>
        <w:t>Este límite de velocidad se ha establecido para que los operadores puedan ajustar su velocidad al circular por carretera con tr</w:t>
      </w:r>
      <w:r w:rsidR="006F2F88">
        <w:rPr>
          <w:lang w:val="es-ES"/>
        </w:rPr>
        <w:t>áfico sin accionar los frenos del remolque.</w:t>
      </w:r>
      <w:r w:rsidR="00972A3D" w:rsidRPr="006F2F88">
        <w:rPr>
          <w:lang w:val="es-ES"/>
        </w:rPr>
        <w:t xml:space="preserve"> </w:t>
      </w:r>
      <w:r w:rsidR="006F2F88" w:rsidRPr="006F2F88">
        <w:rPr>
          <w:lang w:val="es-ES"/>
        </w:rPr>
        <w:t>Si el</w:t>
      </w:r>
      <w:r w:rsidR="00972A3D" w:rsidRPr="006F2F88">
        <w:rPr>
          <w:lang w:val="es-ES"/>
        </w:rPr>
        <w:t xml:space="preserve"> S–</w:t>
      </w:r>
      <w:proofErr w:type="spellStart"/>
      <w:r w:rsidR="00972A3D" w:rsidRPr="006F2F88">
        <w:rPr>
          <w:lang w:val="es-ES"/>
        </w:rPr>
        <w:t>Brake</w:t>
      </w:r>
      <w:proofErr w:type="spellEnd"/>
      <w:r w:rsidR="00972A3D" w:rsidRPr="006F2F88">
        <w:rPr>
          <w:lang w:val="es-ES"/>
        </w:rPr>
        <w:t xml:space="preserve"> </w:t>
      </w:r>
      <w:r w:rsidR="006F2F88" w:rsidRPr="006F2F88">
        <w:rPr>
          <w:lang w:val="es-ES"/>
        </w:rPr>
        <w:t xml:space="preserve">se activa frecuentemente a velocidades inferiores a </w:t>
      </w:r>
      <w:r w:rsidR="00972A3D" w:rsidRPr="006F2F88">
        <w:rPr>
          <w:lang w:val="es-ES"/>
        </w:rPr>
        <w:t xml:space="preserve">35 km/h, </w:t>
      </w:r>
      <w:r w:rsidR="006F2F88" w:rsidRPr="006F2F88">
        <w:rPr>
          <w:lang w:val="es-ES"/>
        </w:rPr>
        <w:t xml:space="preserve">el operador </w:t>
      </w:r>
      <w:r w:rsidR="00C12803">
        <w:rPr>
          <w:lang w:val="es-ES"/>
        </w:rPr>
        <w:t>es avisado con</w:t>
      </w:r>
      <w:r w:rsidR="006F2F88" w:rsidRPr="006F2F88">
        <w:rPr>
          <w:lang w:val="es-ES"/>
        </w:rPr>
        <w:t xml:space="preserve"> una alarma acústica y visual.</w:t>
      </w:r>
      <w:r w:rsidR="00972A3D" w:rsidRPr="006F2F88">
        <w:rPr>
          <w:lang w:val="es-ES"/>
        </w:rPr>
        <w:t xml:space="preserve"> </w:t>
      </w:r>
      <w:r w:rsidR="006F2F88" w:rsidRPr="006F2F88">
        <w:rPr>
          <w:lang w:val="es-ES"/>
        </w:rPr>
        <w:t>Además</w:t>
      </w:r>
      <w:r w:rsidR="00972A3D" w:rsidRPr="006F2F88">
        <w:rPr>
          <w:lang w:val="es-ES"/>
        </w:rPr>
        <w:t xml:space="preserve">, </w:t>
      </w:r>
      <w:r w:rsidR="006F2F88" w:rsidRPr="006F2F88">
        <w:rPr>
          <w:lang w:val="es-ES"/>
        </w:rPr>
        <w:t>el freno se pausará su</w:t>
      </w:r>
      <w:r w:rsidR="00C12803">
        <w:rPr>
          <w:lang w:val="es-ES"/>
        </w:rPr>
        <w:t>avemente después de cada cinco s</w:t>
      </w:r>
      <w:r w:rsidR="006F2F88" w:rsidRPr="006F2F88">
        <w:rPr>
          <w:lang w:val="es-ES"/>
        </w:rPr>
        <w:t xml:space="preserve">egundos para evitar el sobrecalentamiento </w:t>
      </w:r>
      <w:r w:rsidR="006F2F88">
        <w:rPr>
          <w:lang w:val="es-ES"/>
        </w:rPr>
        <w:t>y la fatiga de los frenos.</w:t>
      </w:r>
    </w:p>
    <w:p w:rsidR="00AD02EB" w:rsidRPr="006F2F88" w:rsidRDefault="00AD02EB" w:rsidP="00AD02EB">
      <w:pPr>
        <w:tabs>
          <w:tab w:val="left" w:pos="7938"/>
        </w:tabs>
        <w:jc w:val="both"/>
        <w:rPr>
          <w:rFonts w:cs="Arial"/>
          <w:szCs w:val="19"/>
          <w:lang w:val="es-ES"/>
        </w:rPr>
      </w:pPr>
    </w:p>
    <w:p w:rsidR="00AD02EB" w:rsidRDefault="00AD02EB" w:rsidP="00AD02EB">
      <w:pPr>
        <w:tabs>
          <w:tab w:val="left" w:pos="7938"/>
        </w:tabs>
        <w:jc w:val="both"/>
        <w:rPr>
          <w:rFonts w:cs="Arial"/>
          <w:szCs w:val="19"/>
        </w:rPr>
      </w:pPr>
      <w:r>
        <w:t>***</w:t>
      </w:r>
    </w:p>
    <w:p w:rsidR="00AD02EB" w:rsidRPr="00DE0A22" w:rsidRDefault="00AD02EB" w:rsidP="00AD02EB">
      <w:pPr>
        <w:tabs>
          <w:tab w:val="left" w:pos="7938"/>
        </w:tabs>
        <w:jc w:val="both"/>
        <w:rPr>
          <w:rFonts w:cs="Arial"/>
          <w:szCs w:val="19"/>
        </w:rPr>
      </w:pPr>
    </w:p>
    <w:p w:rsidR="00906F16" w:rsidRPr="00906F16" w:rsidRDefault="00906F16" w:rsidP="00906F16">
      <w:pPr>
        <w:jc w:val="both"/>
        <w:rPr>
          <w:rFonts w:cs="Arial"/>
          <w:color w:val="222222"/>
          <w:lang w:val="es-ES"/>
        </w:rPr>
      </w:pPr>
      <w:r w:rsidRPr="00906F16">
        <w:rPr>
          <w:color w:val="222222"/>
          <w:lang w:val="es-ES"/>
        </w:rPr>
        <w:t xml:space="preserve">Encontrarás más información sobre los tractores STEYR en Internet en </w:t>
      </w:r>
      <w:hyperlink r:id="rId12" w:history="1">
        <w:r w:rsidRPr="00906F16">
          <w:rPr>
            <w:rStyle w:val="Hipervnculo"/>
            <w:i/>
            <w:color w:val="FF0000"/>
            <w:lang w:val="es-ES"/>
          </w:rPr>
          <w:t>www.steyr-traktoren.com</w:t>
        </w:r>
      </w:hyperlink>
      <w:r w:rsidRPr="00906F16">
        <w:rPr>
          <w:color w:val="222222"/>
          <w:lang w:val="es-ES"/>
        </w:rPr>
        <w:t xml:space="preserve">. </w:t>
      </w:r>
    </w:p>
    <w:p w:rsidR="00906F16" w:rsidRPr="00906F16" w:rsidRDefault="00906F16" w:rsidP="00906F16">
      <w:pPr>
        <w:jc w:val="both"/>
        <w:rPr>
          <w:lang w:val="es-ES"/>
        </w:rPr>
      </w:pPr>
    </w:p>
    <w:p w:rsidR="00906F16" w:rsidRPr="00D253E2" w:rsidRDefault="00906F16" w:rsidP="00906F16">
      <w:pPr>
        <w:jc w:val="both"/>
        <w:rPr>
          <w:i/>
          <w:sz w:val="16"/>
          <w:szCs w:val="16"/>
          <w:lang w:val="es-ES"/>
        </w:rPr>
      </w:pPr>
      <w:r w:rsidRPr="00D253E2">
        <w:rPr>
          <w:i/>
          <w:sz w:val="16"/>
          <w:szCs w:val="16"/>
          <w:lang w:val="es-ES"/>
        </w:rPr>
        <w:t xml:space="preserve">STEYR lleva más de 70 años reconocida como marca líder de tecnología y maquinaria de alta calidad. Sus tractores de alta gama y fabricación austriaca ponen de manifiesto una comodidad extraordinaria y un funcionamiento preciso haciendo uso de innovaciones técnicas comprobadas para maximizar la productividad de los operadores en los sectores agrícolas, silvicultores y municipales. Los clientes de STEYR están respaldados por la asistencia de primera de los profesionales de STEYR y la enorme experiencia de su red de concesionarios. Encontrará más información sobre los productos y servicios de STEYR en </w:t>
      </w:r>
      <w:hyperlink r:id="rId13" w:history="1">
        <w:r w:rsidRPr="00D253E2">
          <w:rPr>
            <w:rStyle w:val="Hipervnculo"/>
            <w:i/>
            <w:color w:val="FF0000"/>
            <w:sz w:val="16"/>
            <w:szCs w:val="16"/>
            <w:lang w:val="es-ES"/>
          </w:rPr>
          <w:t>www.steyr-traktoren.com</w:t>
        </w:r>
      </w:hyperlink>
      <w:r w:rsidRPr="00D253E2">
        <w:rPr>
          <w:i/>
          <w:color w:val="FF0000"/>
          <w:sz w:val="16"/>
          <w:szCs w:val="16"/>
          <w:lang w:val="es-ES"/>
        </w:rPr>
        <w:t>.</w:t>
      </w:r>
      <w:r w:rsidRPr="00D253E2">
        <w:rPr>
          <w:i/>
          <w:sz w:val="16"/>
          <w:szCs w:val="16"/>
          <w:lang w:val="es-ES"/>
        </w:rPr>
        <w:t xml:space="preserve"> </w:t>
      </w:r>
    </w:p>
    <w:p w:rsidR="00906F16" w:rsidRPr="00D253E2" w:rsidRDefault="00906F16" w:rsidP="00906F16">
      <w:pPr>
        <w:jc w:val="both"/>
        <w:rPr>
          <w:i/>
          <w:sz w:val="16"/>
          <w:szCs w:val="16"/>
          <w:lang w:val="es-ES"/>
        </w:rPr>
      </w:pPr>
    </w:p>
    <w:p w:rsidR="00906F16" w:rsidRPr="00D253E2" w:rsidRDefault="00906F16" w:rsidP="00906F16">
      <w:pPr>
        <w:jc w:val="both"/>
        <w:rPr>
          <w:rFonts w:cs="Arial"/>
          <w:i/>
          <w:sz w:val="16"/>
          <w:szCs w:val="16"/>
          <w:lang w:val="es-ES"/>
        </w:rPr>
      </w:pPr>
      <w:r w:rsidRPr="00D253E2">
        <w:rPr>
          <w:i/>
          <w:sz w:val="16"/>
          <w:szCs w:val="16"/>
          <w:lang w:val="es-ES"/>
        </w:rPr>
        <w:t xml:space="preserve">STEYR es una marca de CNH Industrial N.V., líder mundial en bienes de capital que cotiza en la bolsa de valores de Nueva York (NYSE: CNH) y en el Mercato Telematico Azionario de la Borsa Italiana (MI: CNHI). Para obtener más información acerca de CNH Industrial, visítenos en línea en </w:t>
      </w:r>
      <w:hyperlink r:id="rId14" w:history="1">
        <w:r w:rsidRPr="00D253E2">
          <w:rPr>
            <w:rStyle w:val="Hipervnculo"/>
            <w:i/>
            <w:color w:val="FF0000"/>
            <w:sz w:val="16"/>
            <w:szCs w:val="16"/>
            <w:lang w:val="es-ES"/>
          </w:rPr>
          <w:t>www.cnhindustrial.com</w:t>
        </w:r>
      </w:hyperlink>
      <w:r w:rsidRPr="00D253E2">
        <w:rPr>
          <w:i/>
          <w:sz w:val="16"/>
          <w:szCs w:val="16"/>
          <w:lang w:val="es-ES"/>
        </w:rPr>
        <w:t>.</w:t>
      </w:r>
    </w:p>
    <w:p w:rsidR="00906F16" w:rsidRPr="00D253E2" w:rsidRDefault="00906F16" w:rsidP="00906F16">
      <w:pPr>
        <w:pStyle w:val="01TESTO"/>
        <w:jc w:val="both"/>
        <w:rPr>
          <w:lang w:val="es-ES"/>
        </w:rPr>
      </w:pPr>
    </w:p>
    <w:p w:rsidR="00906F16" w:rsidRPr="00D253E2" w:rsidRDefault="00906F16" w:rsidP="00906F16">
      <w:pPr>
        <w:pStyle w:val="01TESTO"/>
        <w:rPr>
          <w:b/>
          <w:lang w:val="es-ES"/>
        </w:rPr>
      </w:pPr>
      <w:r w:rsidRPr="00D253E2">
        <w:rPr>
          <w:b/>
          <w:lang w:val="es-ES"/>
        </w:rPr>
        <w:t>Para más información, ponte en contacto con:</w:t>
      </w:r>
    </w:p>
    <w:p w:rsidR="00906F16" w:rsidRPr="00D253E2" w:rsidRDefault="00906F16" w:rsidP="00906F16">
      <w:pPr>
        <w:pStyle w:val="01TESTO"/>
        <w:rPr>
          <w:lang w:val="es-ES"/>
        </w:rPr>
      </w:pPr>
    </w:p>
    <w:p w:rsidR="00906F16" w:rsidRPr="00D253E2" w:rsidRDefault="00906F16" w:rsidP="00906F16">
      <w:pPr>
        <w:rPr>
          <w:rFonts w:cs="Arial"/>
          <w:szCs w:val="19"/>
          <w:lang w:val="es-ES"/>
        </w:rPr>
      </w:pPr>
      <w:r w:rsidRPr="00D253E2">
        <w:rPr>
          <w:lang w:val="es-ES"/>
        </w:rPr>
        <w:t>Romana Rahofer</w:t>
      </w:r>
    </w:p>
    <w:p w:rsidR="00906F16" w:rsidRPr="00D253E2" w:rsidRDefault="00906F16" w:rsidP="00906F16">
      <w:pPr>
        <w:rPr>
          <w:rFonts w:cs="Arial"/>
          <w:szCs w:val="19"/>
          <w:lang w:val="es-ES"/>
        </w:rPr>
      </w:pPr>
      <w:r w:rsidRPr="00D253E2">
        <w:rPr>
          <w:lang w:val="es-ES"/>
        </w:rPr>
        <w:t>Tel.: +43 7435-500 517</w:t>
      </w:r>
    </w:p>
    <w:p w:rsidR="00906F16" w:rsidRPr="00D253E2" w:rsidRDefault="00906F16" w:rsidP="00906F16">
      <w:pPr>
        <w:rPr>
          <w:rFonts w:cs="Arial"/>
          <w:szCs w:val="19"/>
          <w:lang w:val="es-ES"/>
        </w:rPr>
      </w:pPr>
      <w:r w:rsidRPr="00D253E2">
        <w:rPr>
          <w:lang w:val="es-ES"/>
        </w:rPr>
        <w:t>Responsable de Relaciones Públicas y Medios Digitales de STEYR</w:t>
      </w:r>
    </w:p>
    <w:p w:rsidR="00906F16" w:rsidRPr="00D253E2" w:rsidRDefault="00906F16" w:rsidP="00906F16">
      <w:pPr>
        <w:rPr>
          <w:rFonts w:cs="Arial"/>
          <w:szCs w:val="19"/>
          <w:lang w:val="es-ES"/>
        </w:rPr>
      </w:pPr>
      <w:r w:rsidRPr="00D253E2">
        <w:rPr>
          <w:lang w:val="es-ES"/>
        </w:rPr>
        <w:t xml:space="preserve">Correo electrónico: </w:t>
      </w:r>
      <w:hyperlink r:id="rId15" w:history="1">
        <w:r w:rsidRPr="00D253E2">
          <w:rPr>
            <w:rStyle w:val="Hipervnculo"/>
            <w:color w:val="FF0000"/>
            <w:szCs w:val="19"/>
            <w:lang w:val="es-ES"/>
          </w:rPr>
          <w:t>romana.rahofer@steyr-traktoren.com</w:t>
        </w:r>
      </w:hyperlink>
      <w:r w:rsidRPr="00D253E2">
        <w:rPr>
          <w:color w:val="FF0000"/>
          <w:szCs w:val="19"/>
          <w:lang w:val="es-ES"/>
        </w:rPr>
        <w:t xml:space="preserve"> </w:t>
      </w:r>
    </w:p>
    <w:p w:rsidR="00906F16" w:rsidRDefault="00906F16" w:rsidP="00906F16">
      <w:pPr>
        <w:rPr>
          <w:i/>
          <w:color w:val="FF0000"/>
          <w:szCs w:val="19"/>
        </w:rPr>
      </w:pPr>
      <w:hyperlink r:id="rId16" w:history="1">
        <w:r>
          <w:rPr>
            <w:rStyle w:val="Hipervnculo"/>
            <w:i/>
            <w:color w:val="FF0000"/>
            <w:szCs w:val="19"/>
          </w:rPr>
          <w:t>www.steyr-traktoren.com</w:t>
        </w:r>
      </w:hyperlink>
    </w:p>
    <w:p w:rsidR="00906F16" w:rsidRDefault="00906F16" w:rsidP="00906F16">
      <w:pPr>
        <w:ind w:left="426" w:firstLine="708"/>
        <w:jc w:val="both"/>
        <w:rPr>
          <w:rFonts w:cs="Arial"/>
          <w:color w:val="auto"/>
          <w:sz w:val="16"/>
          <w:szCs w:val="16"/>
        </w:rPr>
      </w:pPr>
    </w:p>
    <w:p w:rsidR="00F2060A" w:rsidRPr="00F2060A" w:rsidRDefault="00F2060A" w:rsidP="00F2060A">
      <w:pPr>
        <w:pStyle w:val="Textosinformato"/>
        <w:rPr>
          <w:sz w:val="28"/>
          <w:szCs w:val="28"/>
          <w:lang w:val="it-IT"/>
        </w:rPr>
      </w:pPr>
      <w:bookmarkStart w:id="0" w:name="_GoBack"/>
      <w:bookmarkEnd w:id="0"/>
    </w:p>
    <w:p w:rsidR="00F2060A" w:rsidRPr="00F2060A" w:rsidRDefault="00F2060A" w:rsidP="00F2060A">
      <w:pPr>
        <w:ind w:left="426" w:firstLine="708"/>
        <w:jc w:val="both"/>
        <w:rPr>
          <w:rFonts w:cs="Arial"/>
          <w:color w:val="auto"/>
          <w:sz w:val="16"/>
          <w:szCs w:val="16"/>
          <w:lang w:val="it-IT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3942683F" wp14:editId="43A618A5">
            <wp:simplePos x="0" y="0"/>
            <wp:positionH relativeFrom="column">
              <wp:posOffset>118745</wp:posOffset>
            </wp:positionH>
            <wp:positionV relativeFrom="paragraph">
              <wp:posOffset>125730</wp:posOffset>
            </wp:positionV>
            <wp:extent cx="274955" cy="269240"/>
            <wp:effectExtent l="0" t="0" r="0" b="0"/>
            <wp:wrapSquare wrapText="bothSides"/>
            <wp:docPr id="11" name="Bild 2" descr="Webs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 descr="Websit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00" b="-1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60A" w:rsidRPr="00F2060A" w:rsidRDefault="0044053F" w:rsidP="00F2060A">
      <w:pPr>
        <w:tabs>
          <w:tab w:val="left" w:pos="4536"/>
        </w:tabs>
        <w:spacing w:line="276" w:lineRule="auto"/>
        <w:rPr>
          <w:rStyle w:val="Hipervnculo"/>
          <w:rFonts w:cs="Arial"/>
          <w:sz w:val="16"/>
          <w:szCs w:val="16"/>
          <w:lang w:val="it-IT"/>
        </w:rPr>
      </w:pPr>
      <w:hyperlink r:id="rId18">
        <w:r w:rsidR="00F2060A" w:rsidRPr="00F2060A">
          <w:rPr>
            <w:rStyle w:val="Hipervnculo"/>
            <w:sz w:val="16"/>
            <w:lang w:val="it-IT"/>
          </w:rPr>
          <w:t>STEYR Media Center</w:t>
        </w:r>
      </w:hyperlink>
      <w:r w:rsidR="00F2060A" w:rsidRPr="00F2060A">
        <w:rPr>
          <w:rStyle w:val="Hipervnculo"/>
          <w:rFonts w:cs="Arial"/>
          <w:sz w:val="16"/>
          <w:szCs w:val="16"/>
          <w:lang w:val="it-IT"/>
        </w:rPr>
        <w:t xml:space="preserve"> </w:t>
      </w:r>
    </w:p>
    <w:p w:rsidR="00F2060A" w:rsidRPr="00F2060A" w:rsidRDefault="00F2060A" w:rsidP="00F2060A">
      <w:pPr>
        <w:tabs>
          <w:tab w:val="left" w:pos="4536"/>
          <w:tab w:val="left" w:pos="4962"/>
        </w:tabs>
        <w:spacing w:line="276" w:lineRule="auto"/>
        <w:rPr>
          <w:rStyle w:val="Hipervnculo"/>
          <w:rFonts w:cs="Arial"/>
          <w:sz w:val="16"/>
          <w:szCs w:val="16"/>
          <w:lang w:val="it-IT"/>
        </w:rPr>
      </w:pPr>
    </w:p>
    <w:p w:rsidR="00F2060A" w:rsidRPr="00F2060A" w:rsidRDefault="00F2060A" w:rsidP="00F2060A">
      <w:pPr>
        <w:spacing w:line="276" w:lineRule="auto"/>
        <w:ind w:left="426" w:hanging="142"/>
        <w:rPr>
          <w:rFonts w:cs="Arial"/>
          <w:color w:val="auto"/>
          <w:sz w:val="16"/>
          <w:szCs w:val="16"/>
          <w:lang w:val="it-IT"/>
        </w:rPr>
      </w:pPr>
    </w:p>
    <w:p w:rsidR="00F2060A" w:rsidRPr="00F2060A" w:rsidRDefault="00F2060A" w:rsidP="00F2060A">
      <w:pPr>
        <w:spacing w:line="276" w:lineRule="auto"/>
        <w:ind w:left="426" w:firstLine="708"/>
        <w:rPr>
          <w:rFonts w:cs="Arial"/>
          <w:color w:val="auto"/>
          <w:sz w:val="16"/>
          <w:szCs w:val="16"/>
          <w:lang w:val="it-IT"/>
        </w:rPr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 wp14:anchorId="560C5106" wp14:editId="318D4047">
            <wp:simplePos x="0" y="0"/>
            <wp:positionH relativeFrom="column">
              <wp:posOffset>120650</wp:posOffset>
            </wp:positionH>
            <wp:positionV relativeFrom="paragraph">
              <wp:posOffset>50165</wp:posOffset>
            </wp:positionV>
            <wp:extent cx="276860" cy="261620"/>
            <wp:effectExtent l="0" t="0" r="8890" b="5080"/>
            <wp:wrapSquare wrapText="bothSides"/>
            <wp:docPr id="10" name="Bild 3" descr="MediaC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MediaCen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6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60A" w:rsidRPr="00F2060A" w:rsidRDefault="0044053F" w:rsidP="00F2060A">
      <w:pPr>
        <w:tabs>
          <w:tab w:val="left" w:pos="4536"/>
        </w:tabs>
        <w:spacing w:line="276" w:lineRule="auto"/>
        <w:ind w:left="142"/>
        <w:rPr>
          <w:rFonts w:cs="Arial"/>
          <w:sz w:val="16"/>
          <w:szCs w:val="16"/>
          <w:lang w:val="it-IT"/>
        </w:rPr>
      </w:pPr>
      <w:hyperlink r:id="rId20">
        <w:r w:rsidR="00F2060A" w:rsidRPr="00F2060A">
          <w:rPr>
            <w:rStyle w:val="Hipervnculo"/>
            <w:sz w:val="16"/>
            <w:lang w:val="it-IT"/>
          </w:rPr>
          <w:t>www.steyr-traktoren.com</w:t>
        </w:r>
      </w:hyperlink>
      <w:r w:rsidR="00F2060A" w:rsidRPr="00F2060A">
        <w:rPr>
          <w:rFonts w:cs="Arial"/>
          <w:sz w:val="16"/>
          <w:szCs w:val="16"/>
          <w:lang w:val="it-IT"/>
        </w:rPr>
        <w:t xml:space="preserve"> </w:t>
      </w:r>
    </w:p>
    <w:p w:rsidR="00F2060A" w:rsidRPr="00F2060A" w:rsidRDefault="00F2060A" w:rsidP="00F2060A">
      <w:pPr>
        <w:spacing w:line="276" w:lineRule="auto"/>
        <w:ind w:left="142"/>
        <w:rPr>
          <w:rStyle w:val="Hipervnculo"/>
          <w:rFonts w:cs="Arial"/>
          <w:sz w:val="16"/>
          <w:szCs w:val="16"/>
          <w:lang w:val="it-IT"/>
        </w:rPr>
      </w:pPr>
    </w:p>
    <w:p w:rsidR="00F2060A" w:rsidRPr="00F2060A" w:rsidRDefault="00F2060A" w:rsidP="00F2060A">
      <w:pPr>
        <w:spacing w:line="276" w:lineRule="auto"/>
        <w:ind w:left="142"/>
        <w:rPr>
          <w:rFonts w:cs="Arial"/>
          <w:color w:val="auto"/>
          <w:sz w:val="16"/>
          <w:szCs w:val="16"/>
          <w:lang w:val="it-IT"/>
        </w:rPr>
      </w:pPr>
    </w:p>
    <w:p w:rsidR="00F2060A" w:rsidRPr="00F2060A" w:rsidRDefault="00F2060A" w:rsidP="00F2060A">
      <w:pPr>
        <w:spacing w:line="276" w:lineRule="auto"/>
        <w:ind w:left="142" w:firstLine="709"/>
        <w:rPr>
          <w:rFonts w:cs="Arial"/>
          <w:color w:val="auto"/>
          <w:sz w:val="16"/>
          <w:szCs w:val="16"/>
          <w:lang w:val="it-IT"/>
        </w:rPr>
      </w:pP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 wp14:anchorId="12E7A941" wp14:editId="5C54E4B3">
            <wp:simplePos x="0" y="0"/>
            <wp:positionH relativeFrom="column">
              <wp:posOffset>121285</wp:posOffset>
            </wp:positionH>
            <wp:positionV relativeFrom="paragraph">
              <wp:posOffset>74295</wp:posOffset>
            </wp:positionV>
            <wp:extent cx="276860" cy="276860"/>
            <wp:effectExtent l="0" t="0" r="8890" b="8890"/>
            <wp:wrapSquare wrapText="bothSides"/>
            <wp:docPr id="9" name="Bild 4" descr="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 descr="FB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60A" w:rsidRPr="00F2060A" w:rsidRDefault="00F2060A" w:rsidP="00F2060A">
      <w:pPr>
        <w:tabs>
          <w:tab w:val="left" w:pos="4536"/>
        </w:tabs>
        <w:spacing w:line="276" w:lineRule="auto"/>
        <w:ind w:left="142" w:hanging="142"/>
        <w:rPr>
          <w:rStyle w:val="Hipervnculo"/>
          <w:rFonts w:cs="Arial"/>
          <w:sz w:val="16"/>
          <w:szCs w:val="16"/>
          <w:lang w:val="it-IT"/>
        </w:rPr>
      </w:pPr>
      <w:r>
        <w:rPr>
          <w:sz w:val="16"/>
          <w:lang w:val="es-ES_tradnl"/>
        </w:rPr>
        <w:fldChar w:fldCharType="begin"/>
      </w:r>
      <w:r w:rsidRPr="00F2060A">
        <w:rPr>
          <w:sz w:val="16"/>
          <w:lang w:val="it-IT"/>
        </w:rPr>
        <w:instrText xml:space="preserve"> HYPERLINK "https://www.facebook.com/STEYR.Tractors/" </w:instrText>
      </w:r>
      <w:r>
        <w:rPr>
          <w:sz w:val="16"/>
          <w:lang w:val="es-ES_tradnl"/>
        </w:rPr>
        <w:fldChar w:fldCharType="separate"/>
      </w:r>
      <w:r w:rsidRPr="00F2060A">
        <w:rPr>
          <w:rStyle w:val="Hipervnculo"/>
          <w:sz w:val="16"/>
          <w:lang w:val="it-IT"/>
        </w:rPr>
        <w:t>www.facebook.com</w:t>
      </w:r>
      <w:r w:rsidRPr="00F2060A">
        <w:rPr>
          <w:rStyle w:val="Hipervnculo"/>
          <w:rFonts w:cs="Arial"/>
          <w:sz w:val="16"/>
          <w:szCs w:val="16"/>
          <w:lang w:val="it-IT"/>
        </w:rPr>
        <w:t xml:space="preserve"> </w:t>
      </w:r>
    </w:p>
    <w:p w:rsidR="00F2060A" w:rsidRPr="00F2060A" w:rsidRDefault="00F2060A" w:rsidP="00F2060A">
      <w:pPr>
        <w:spacing w:line="276" w:lineRule="auto"/>
        <w:ind w:left="142" w:hanging="142"/>
        <w:rPr>
          <w:rStyle w:val="Hipervnculo"/>
          <w:rFonts w:cs="Arial"/>
          <w:sz w:val="16"/>
          <w:szCs w:val="16"/>
          <w:lang w:val="it-IT"/>
        </w:rPr>
      </w:pPr>
      <w:r>
        <w:rPr>
          <w:sz w:val="16"/>
          <w:lang w:val="es-ES_tradnl"/>
        </w:rPr>
        <w:lastRenderedPageBreak/>
        <w:fldChar w:fldCharType="end"/>
      </w:r>
    </w:p>
    <w:p w:rsidR="00F2060A" w:rsidRPr="00F2060A" w:rsidRDefault="00F2060A" w:rsidP="00F2060A">
      <w:pPr>
        <w:spacing w:line="276" w:lineRule="auto"/>
        <w:ind w:left="142" w:hanging="142"/>
        <w:rPr>
          <w:rFonts w:cs="Arial"/>
          <w:color w:val="auto"/>
          <w:sz w:val="16"/>
          <w:szCs w:val="16"/>
          <w:lang w:val="it-IT"/>
        </w:rPr>
      </w:pPr>
    </w:p>
    <w:p w:rsidR="00F2060A" w:rsidRPr="00F2060A" w:rsidRDefault="00F2060A" w:rsidP="00F2060A">
      <w:pPr>
        <w:spacing w:line="276" w:lineRule="auto"/>
        <w:ind w:left="142" w:firstLine="709"/>
        <w:rPr>
          <w:rFonts w:cs="Arial"/>
          <w:color w:val="auto"/>
          <w:sz w:val="16"/>
          <w:szCs w:val="16"/>
          <w:lang w:val="it-IT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 wp14:anchorId="3FD688CF" wp14:editId="244B489D">
            <wp:simplePos x="0" y="0"/>
            <wp:positionH relativeFrom="column">
              <wp:posOffset>119380</wp:posOffset>
            </wp:positionH>
            <wp:positionV relativeFrom="paragraph">
              <wp:posOffset>73660</wp:posOffset>
            </wp:positionV>
            <wp:extent cx="274955" cy="274955"/>
            <wp:effectExtent l="0" t="0" r="0" b="0"/>
            <wp:wrapSquare wrapText="bothSides"/>
            <wp:docPr id="8" name="Bild 5" descr="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5" descr="YT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60A" w:rsidRPr="002E42E8" w:rsidRDefault="0044053F" w:rsidP="00F2060A">
      <w:pPr>
        <w:tabs>
          <w:tab w:val="left" w:pos="4536"/>
        </w:tabs>
        <w:spacing w:line="276" w:lineRule="auto"/>
        <w:ind w:left="142"/>
        <w:rPr>
          <w:rFonts w:cs="Arial"/>
          <w:color w:val="auto"/>
          <w:sz w:val="16"/>
          <w:szCs w:val="16"/>
          <w:lang w:val="it-IT"/>
        </w:rPr>
      </w:pPr>
      <w:hyperlink r:id="rId23">
        <w:r w:rsidR="00F2060A" w:rsidRPr="002E42E8">
          <w:rPr>
            <w:rStyle w:val="Hipervnculo"/>
            <w:sz w:val="16"/>
            <w:lang w:val="it-IT"/>
          </w:rPr>
          <w:t>www.youtube.com</w:t>
        </w:r>
      </w:hyperlink>
      <w:r w:rsidR="00F2060A" w:rsidRPr="002E42E8">
        <w:rPr>
          <w:rFonts w:cs="Arial"/>
          <w:color w:val="auto"/>
          <w:sz w:val="16"/>
          <w:szCs w:val="16"/>
          <w:lang w:val="it-IT"/>
        </w:rPr>
        <w:t xml:space="preserve"> </w:t>
      </w:r>
    </w:p>
    <w:p w:rsidR="00F2060A" w:rsidRPr="002E42E8" w:rsidRDefault="00F2060A" w:rsidP="00F2060A">
      <w:pPr>
        <w:pStyle w:val="01TESTO"/>
        <w:rPr>
          <w:b/>
          <w:color w:val="auto"/>
          <w:sz w:val="20"/>
          <w:lang w:val="it-IT"/>
        </w:rPr>
      </w:pPr>
    </w:p>
    <w:p w:rsidR="00AD02EB" w:rsidRPr="00575760" w:rsidRDefault="00617BD4" w:rsidP="00617BD4">
      <w:pPr>
        <w:pStyle w:val="01TESTO"/>
        <w:ind w:right="90"/>
        <w:jc w:val="right"/>
        <w:rPr>
          <w:rFonts w:cs="Arial"/>
          <w:sz w:val="18"/>
          <w:szCs w:val="18"/>
          <w:lang w:val="it-IT"/>
        </w:rPr>
      </w:pPr>
      <w:r w:rsidRPr="00575760">
        <w:rPr>
          <w:sz w:val="18"/>
          <w:szCs w:val="18"/>
          <w:lang w:val="it-IT"/>
        </w:rPr>
        <w:t xml:space="preserve"> </w:t>
      </w:r>
    </w:p>
    <w:sectPr w:rsidR="00AD02EB" w:rsidRPr="00575760" w:rsidSect="0018780A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2835" w:right="851" w:bottom="2608" w:left="2552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53F" w:rsidRDefault="0044053F">
      <w:pPr>
        <w:spacing w:line="240" w:lineRule="auto"/>
      </w:pPr>
      <w:r>
        <w:separator/>
      </w:r>
    </w:p>
  </w:endnote>
  <w:endnote w:type="continuationSeparator" w:id="0">
    <w:p w:rsidR="0044053F" w:rsidRDefault="004405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0A" w:rsidRDefault="0018780A" w:rsidP="0018780A">
    <w:pPr>
      <w:pStyle w:val="Piedepgina"/>
    </w:pPr>
  </w:p>
  <w:p w:rsidR="0018780A" w:rsidRDefault="0018780A" w:rsidP="0018780A">
    <w:pPr>
      <w:pStyle w:val="Piedepgina"/>
    </w:pPr>
  </w:p>
  <w:p w:rsidR="0018780A" w:rsidRDefault="0018780A" w:rsidP="0018780A">
    <w:pPr>
      <w:pStyle w:val="Piedepgina"/>
    </w:pPr>
  </w:p>
  <w:p w:rsidR="0018780A" w:rsidRDefault="0018780A" w:rsidP="001878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0A" w:rsidRPr="00C7201A" w:rsidRDefault="0018780A" w:rsidP="0018780A">
    <w:pPr>
      <w:pStyle w:val="04FOOTER"/>
      <w:framePr w:w="182" w:h="177" w:hRule="exact" w:wrap="around" w:vAnchor="page" w:hAnchor="page" w:x="442" w:y="1638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53F" w:rsidRDefault="0044053F">
      <w:pPr>
        <w:spacing w:line="240" w:lineRule="auto"/>
      </w:pPr>
      <w:r>
        <w:separator/>
      </w:r>
    </w:p>
  </w:footnote>
  <w:footnote w:type="continuationSeparator" w:id="0">
    <w:p w:rsidR="0044053F" w:rsidRDefault="004405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0A" w:rsidRDefault="00AD02EB" w:rsidP="0018780A">
    <w:r>
      <w:rPr>
        <w:noProof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-1332230</wp:posOffset>
          </wp:positionH>
          <wp:positionV relativeFrom="margin">
            <wp:posOffset>-1224280</wp:posOffset>
          </wp:positionV>
          <wp:extent cx="1143000" cy="336550"/>
          <wp:effectExtent l="0" t="0" r="0" b="6350"/>
          <wp:wrapNone/>
          <wp:docPr id="6" name="Grafik 3" descr="02_STEYR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02_STEYR cop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zh-CN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452754</wp:posOffset>
              </wp:positionV>
              <wp:extent cx="6858000" cy="0"/>
              <wp:effectExtent l="0" t="0" r="19050" b="19050"/>
              <wp:wrapNone/>
              <wp:docPr id="5" name="Lin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1397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>
          <w:pict>
            <v:line w14:anchorId="16910706" id="Line 47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35.65pt" to="540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4pu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" strokeweight=".1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2553" w:tblpY="15310"/>
      <w:tblW w:w="8809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614"/>
      <w:gridCol w:w="2835"/>
      <w:gridCol w:w="3360"/>
    </w:tblGrid>
    <w:tr w:rsidR="00575760" w:rsidRPr="00617BD4">
      <w:trPr>
        <w:trHeight w:val="735"/>
      </w:trPr>
      <w:tc>
        <w:tcPr>
          <w:tcW w:w="2614" w:type="dxa"/>
          <w:shd w:val="clear" w:color="auto" w:fill="auto"/>
          <w:vAlign w:val="bottom"/>
        </w:tcPr>
        <w:p w:rsidR="00575760" w:rsidRPr="00966137" w:rsidRDefault="00575760" w:rsidP="00575760">
          <w:pPr>
            <w:pStyle w:val="04FOOTER"/>
            <w:ind w:right="-101"/>
            <w:rPr>
              <w:rStyle w:val="05FOOTERBOLD"/>
              <w:sz w:val="14"/>
              <w:lang w:val="de-DE"/>
            </w:rPr>
          </w:pPr>
          <w:r w:rsidRPr="00966137">
            <w:rPr>
              <w:rStyle w:val="05FOOTERBOLD"/>
              <w:sz w:val="14"/>
              <w:lang w:val="de-DE"/>
            </w:rPr>
            <w:t>CNH Industrial Österreich GmbH</w:t>
          </w:r>
        </w:p>
        <w:p w:rsidR="00575760" w:rsidRPr="00966137" w:rsidRDefault="00575760" w:rsidP="00575760">
          <w:pPr>
            <w:pStyle w:val="04FOOTER"/>
            <w:ind w:right="-101"/>
            <w:rPr>
              <w:sz w:val="14"/>
              <w:lang w:val="de-DE"/>
            </w:rPr>
          </w:pPr>
          <w:r w:rsidRPr="00966137">
            <w:rPr>
              <w:rFonts w:ascii="Helvetica" w:hAnsi="Helvetica"/>
              <w:lang w:val="de-DE"/>
            </w:rPr>
            <w:t>Steyrer Straße 32</w:t>
          </w:r>
          <w:r w:rsidRPr="00966137">
            <w:rPr>
              <w:rFonts w:ascii="Helvetica" w:hAnsi="Helvetica"/>
              <w:lang w:val="de-DE"/>
            </w:rPr>
            <w:br/>
          </w:r>
          <w:r>
            <w:rPr>
              <w:rFonts w:ascii="Helvetica" w:hAnsi="Helvetica"/>
              <w:lang w:val="de-DE"/>
            </w:rPr>
            <w:t>A-</w:t>
          </w:r>
          <w:r w:rsidRPr="00966137">
            <w:rPr>
              <w:rFonts w:ascii="Helvetica" w:hAnsi="Helvetica"/>
              <w:lang w:val="de-DE"/>
            </w:rPr>
            <w:t>4300 St. Valentin, Austria</w:t>
          </w:r>
        </w:p>
      </w:tc>
      <w:tc>
        <w:tcPr>
          <w:tcW w:w="2835" w:type="dxa"/>
          <w:vAlign w:val="bottom"/>
        </w:tcPr>
        <w:p w:rsidR="00575760" w:rsidRPr="00AF79AC" w:rsidRDefault="00575760" w:rsidP="00575760">
          <w:pPr>
            <w:pStyle w:val="04FOOTER"/>
            <w:ind w:right="-101"/>
            <w:rPr>
              <w:sz w:val="14"/>
            </w:rPr>
          </w:pPr>
        </w:p>
        <w:p w:rsidR="00575760" w:rsidRPr="0018494D" w:rsidRDefault="00575760" w:rsidP="00575760">
          <w:pPr>
            <w:pStyle w:val="04FOOTER"/>
            <w:ind w:right="-101"/>
            <w:rPr>
              <w:b/>
              <w:sz w:val="14"/>
            </w:rPr>
          </w:pPr>
          <w:r>
            <w:rPr>
              <w:b/>
              <w:sz w:val="14"/>
            </w:rPr>
            <w:t>Press Contact</w:t>
          </w:r>
          <w:r w:rsidRPr="0018494D">
            <w:rPr>
              <w:b/>
              <w:sz w:val="14"/>
            </w:rPr>
            <w:t>:</w:t>
          </w:r>
        </w:p>
        <w:p w:rsidR="00575760" w:rsidRDefault="00575760" w:rsidP="00575760">
          <w:pPr>
            <w:pStyle w:val="04FOOTER"/>
            <w:ind w:right="-101"/>
            <w:rPr>
              <w:sz w:val="14"/>
            </w:rPr>
          </w:pPr>
          <w:r w:rsidRPr="00147127">
            <w:rPr>
              <w:sz w:val="14"/>
            </w:rPr>
            <w:t>Romana Rahofer</w:t>
          </w:r>
        </w:p>
        <w:p w:rsidR="00575760" w:rsidRPr="006A2F10" w:rsidRDefault="00575760" w:rsidP="00575760">
          <w:pPr>
            <w:pStyle w:val="04FOOTER"/>
            <w:ind w:right="-101"/>
            <w:rPr>
              <w:sz w:val="14"/>
            </w:rPr>
          </w:pPr>
          <w:r w:rsidRPr="00147127">
            <w:rPr>
              <w:sz w:val="14"/>
            </w:rPr>
            <w:t>romana.rahofer@steyr-traktoren.com</w:t>
          </w:r>
        </w:p>
      </w:tc>
      <w:tc>
        <w:tcPr>
          <w:tcW w:w="3360" w:type="dxa"/>
          <w:shd w:val="clear" w:color="auto" w:fill="auto"/>
          <w:vAlign w:val="bottom"/>
        </w:tcPr>
        <w:p w:rsidR="00575760" w:rsidRPr="00EA46C6" w:rsidRDefault="00575760" w:rsidP="00575760">
          <w:pPr>
            <w:pStyle w:val="04FOOTER"/>
            <w:ind w:right="-101"/>
            <w:rPr>
              <w:sz w:val="14"/>
            </w:rPr>
          </w:pPr>
          <w:r>
            <w:rPr>
              <w:sz w:val="14"/>
            </w:rPr>
            <w:t>Ph.     +43 7435 500 517</w:t>
          </w:r>
        </w:p>
      </w:tc>
    </w:tr>
  </w:tbl>
  <w:p w:rsidR="0018780A" w:rsidRPr="00617BD4" w:rsidRDefault="00AD02EB" w:rsidP="0018780A"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-1106170</wp:posOffset>
          </wp:positionH>
          <wp:positionV relativeFrom="paragraph">
            <wp:posOffset>3606165</wp:posOffset>
          </wp:positionV>
          <wp:extent cx="622300" cy="368300"/>
          <wp:effectExtent l="0" t="0" r="6350" b="0"/>
          <wp:wrapNone/>
          <wp:docPr id="4" name="Immagine 38" descr="CN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8" descr="CN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-1332230</wp:posOffset>
          </wp:positionH>
          <wp:positionV relativeFrom="margin">
            <wp:posOffset>-1224280</wp:posOffset>
          </wp:positionV>
          <wp:extent cx="1143000" cy="336550"/>
          <wp:effectExtent l="0" t="0" r="0" b="6350"/>
          <wp:wrapNone/>
          <wp:docPr id="1" name="Grafik 2" descr="02_STEYR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02_STEYR copi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zh-CN"/>
      </w:rPr>
      <mc:AlternateContent>
        <mc:Choice Requires="wps">
          <w:drawing>
            <wp:anchor distT="4294967294" distB="4294967294" distL="114300" distR="114300" simplePos="0" relativeHeight="251655168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455294</wp:posOffset>
              </wp:positionV>
              <wp:extent cx="7086600" cy="0"/>
              <wp:effectExtent l="0" t="0" r="19050" b="19050"/>
              <wp:wrapNone/>
              <wp:docPr id="3" name="Lin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noFill/>
                      <a:ln w="134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>
          <w:pict>
            <v:line w14:anchorId="30647F45" id="Line 34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05pt,35.85pt" to="557.9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" strokeweight=".03739mm"/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>
              <wp:simplePos x="0" y="0"/>
              <wp:positionH relativeFrom="column">
                <wp:posOffset>-1944370</wp:posOffset>
              </wp:positionH>
              <wp:positionV relativeFrom="paragraph">
                <wp:posOffset>3414394</wp:posOffset>
              </wp:positionV>
              <wp:extent cx="685800" cy="0"/>
              <wp:effectExtent l="0" t="0" r="19050" b="19050"/>
              <wp:wrapNone/>
              <wp:docPr id="2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800" cy="0"/>
                      </a:xfrm>
                      <a:prstGeom prst="line">
                        <a:avLst/>
                      </a:prstGeom>
                      <a:noFill/>
                      <a:ln w="134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>
          <w:pict>
            <v:line w14:anchorId="044CAF51" id="Line 35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53.1pt,268.85pt" to="-99.1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d0hEQ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" strokeweight=".03739mm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attachedTemplate r:id="rId1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273"/>
    <w:rsid w:val="00026BD8"/>
    <w:rsid w:val="00027763"/>
    <w:rsid w:val="00176EEC"/>
    <w:rsid w:val="0018780A"/>
    <w:rsid w:val="001C1181"/>
    <w:rsid w:val="001E07E1"/>
    <w:rsid w:val="0026779E"/>
    <w:rsid w:val="00275113"/>
    <w:rsid w:val="00295EEF"/>
    <w:rsid w:val="002A18A7"/>
    <w:rsid w:val="002E42E8"/>
    <w:rsid w:val="00304BF8"/>
    <w:rsid w:val="0039323F"/>
    <w:rsid w:val="003E24E6"/>
    <w:rsid w:val="003F54A0"/>
    <w:rsid w:val="00404A6A"/>
    <w:rsid w:val="0044053F"/>
    <w:rsid w:val="004A7820"/>
    <w:rsid w:val="004E77B9"/>
    <w:rsid w:val="00575760"/>
    <w:rsid w:val="00577F38"/>
    <w:rsid w:val="00595DA0"/>
    <w:rsid w:val="005A631E"/>
    <w:rsid w:val="00606CDD"/>
    <w:rsid w:val="00617BD4"/>
    <w:rsid w:val="00674A2E"/>
    <w:rsid w:val="006B3A71"/>
    <w:rsid w:val="006F2F88"/>
    <w:rsid w:val="00722FE9"/>
    <w:rsid w:val="00747FB0"/>
    <w:rsid w:val="007669C6"/>
    <w:rsid w:val="007D3C78"/>
    <w:rsid w:val="007D7273"/>
    <w:rsid w:val="007F7562"/>
    <w:rsid w:val="00853E30"/>
    <w:rsid w:val="0089722D"/>
    <w:rsid w:val="008B00E0"/>
    <w:rsid w:val="00906F16"/>
    <w:rsid w:val="00972A3D"/>
    <w:rsid w:val="00974B60"/>
    <w:rsid w:val="009B74CF"/>
    <w:rsid w:val="00A47BAC"/>
    <w:rsid w:val="00A52649"/>
    <w:rsid w:val="00AD02EB"/>
    <w:rsid w:val="00AF6413"/>
    <w:rsid w:val="00B07FDE"/>
    <w:rsid w:val="00B51A5A"/>
    <w:rsid w:val="00B55417"/>
    <w:rsid w:val="00BC3678"/>
    <w:rsid w:val="00C03C6D"/>
    <w:rsid w:val="00C12803"/>
    <w:rsid w:val="00CC024F"/>
    <w:rsid w:val="00CE287F"/>
    <w:rsid w:val="00D06991"/>
    <w:rsid w:val="00D12FB9"/>
    <w:rsid w:val="00D14D81"/>
    <w:rsid w:val="00D22EF9"/>
    <w:rsid w:val="00D253E2"/>
    <w:rsid w:val="00DA4E16"/>
    <w:rsid w:val="00DE0A22"/>
    <w:rsid w:val="00E36802"/>
    <w:rsid w:val="00E4689B"/>
    <w:rsid w:val="00E73AB2"/>
    <w:rsid w:val="00F2060A"/>
    <w:rsid w:val="00F4250F"/>
    <w:rsid w:val="00F93FE3"/>
    <w:rsid w:val="00FF356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oNotEmbedSmartTags/>
  <w:decimalSymbol w:val=","/>
  <w:listSeparator w:val=";"/>
  <w14:docId w14:val="2BB56412"/>
  <w15:docId w15:val="{1802E747-6E33-486A-816C-CFDFCB7A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316"/>
    <w:pPr>
      <w:spacing w:line="300" w:lineRule="exact"/>
    </w:pPr>
    <w:rPr>
      <w:rFonts w:ascii="Arial" w:hAnsi="Arial"/>
      <w:color w:val="000000"/>
      <w:sz w:val="19"/>
      <w:lang w:eastAsia="it-IT"/>
    </w:rPr>
  </w:style>
  <w:style w:type="paragraph" w:styleId="Ttulo1">
    <w:name w:val="heading 1"/>
    <w:basedOn w:val="Normal"/>
    <w:next w:val="Normal"/>
    <w:qFormat/>
    <w:rsid w:val="00FB1A23"/>
    <w:pPr>
      <w:keepNext/>
      <w:spacing w:before="240" w:after="60"/>
      <w:outlineLvl w:val="0"/>
    </w:pPr>
    <w:rPr>
      <w:b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1TESTO">
    <w:name w:val="01_TESTO"/>
    <w:basedOn w:val="Normal"/>
    <w:rsid w:val="00C5169B"/>
  </w:style>
  <w:style w:type="paragraph" w:customStyle="1" w:styleId="03INTESTAZIONE">
    <w:name w:val="03 INTESTAZIONE"/>
    <w:basedOn w:val="01TESTO"/>
    <w:rsid w:val="005570E2"/>
    <w:pPr>
      <w:spacing w:line="192" w:lineRule="exact"/>
    </w:pPr>
    <w:rPr>
      <w:sz w:val="16"/>
    </w:rPr>
  </w:style>
  <w:style w:type="paragraph" w:styleId="Piedepgina">
    <w:name w:val="footer"/>
    <w:basedOn w:val="Normal"/>
    <w:semiHidden/>
    <w:rsid w:val="00FB1A23"/>
    <w:pPr>
      <w:tabs>
        <w:tab w:val="center" w:pos="4819"/>
        <w:tab w:val="right" w:pos="9638"/>
      </w:tabs>
    </w:pPr>
  </w:style>
  <w:style w:type="paragraph" w:styleId="Encabezado">
    <w:name w:val="header"/>
    <w:basedOn w:val="Normal"/>
    <w:rsid w:val="005570E2"/>
    <w:pPr>
      <w:tabs>
        <w:tab w:val="center" w:pos="4819"/>
        <w:tab w:val="right" w:pos="9638"/>
      </w:tabs>
    </w:pPr>
  </w:style>
  <w:style w:type="character" w:customStyle="1" w:styleId="02TESTOBOLD">
    <w:name w:val="02_TESTO_BOLD"/>
    <w:rsid w:val="00C5169B"/>
    <w:rPr>
      <w:rFonts w:ascii="Arial" w:hAnsi="Arial"/>
      <w:b/>
      <w:color w:val="000000"/>
      <w:sz w:val="19"/>
    </w:rPr>
  </w:style>
  <w:style w:type="paragraph" w:customStyle="1" w:styleId="04FOOTER">
    <w:name w:val="04_FOOTER"/>
    <w:basedOn w:val="Normal"/>
    <w:rsid w:val="002D4316"/>
    <w:pPr>
      <w:spacing w:line="160" w:lineRule="exact"/>
    </w:pPr>
    <w:rPr>
      <w:sz w:val="15"/>
    </w:rPr>
  </w:style>
  <w:style w:type="character" w:customStyle="1" w:styleId="05FOOTERBOLD">
    <w:name w:val="05_FOOTER_BOLD"/>
    <w:rsid w:val="005570E2"/>
    <w:rPr>
      <w:rFonts w:ascii="Arial" w:hAnsi="Arial"/>
      <w:b/>
      <w:color w:val="000000"/>
      <w:w w:val="100"/>
      <w:sz w:val="15"/>
      <w:u w:val="none"/>
    </w:rPr>
  </w:style>
  <w:style w:type="character" w:styleId="Hipervnculo">
    <w:name w:val="Hyperlink"/>
    <w:unhideWhenUsed/>
    <w:rsid w:val="003F2CD9"/>
    <w:rPr>
      <w:color w:val="0000FF"/>
      <w:u w:val="single"/>
    </w:rPr>
  </w:style>
  <w:style w:type="paragraph" w:customStyle="1" w:styleId="03INTESTAZIONEITALIC">
    <w:name w:val="03 INTESTAZIONE ITALIC"/>
    <w:basedOn w:val="03INTESTAZIONE"/>
    <w:rsid w:val="005570E2"/>
    <w:rPr>
      <w:i/>
    </w:rPr>
  </w:style>
  <w:style w:type="paragraph" w:customStyle="1" w:styleId="03INTESTAZIONEBOLD">
    <w:name w:val="03 INTESTAZIONE BOLD"/>
    <w:basedOn w:val="03INTESTAZIONE"/>
    <w:rsid w:val="00C5169B"/>
    <w:rPr>
      <w:b/>
    </w:rPr>
  </w:style>
  <w:style w:type="character" w:customStyle="1" w:styleId="03INTESTAZIONEITALIC2">
    <w:name w:val="03 INTESTAZIONE ITALIC 2"/>
    <w:rsid w:val="00E46E7A"/>
    <w:rPr>
      <w:rFonts w:ascii="Arial" w:hAnsi="Arial"/>
      <w:i/>
      <w:sz w:val="16"/>
      <w:szCs w:val="16"/>
    </w:rPr>
  </w:style>
  <w:style w:type="table" w:styleId="Tablaconcuadrcula">
    <w:name w:val="Table Grid"/>
    <w:aliases w:val="PIEDINO"/>
    <w:basedOn w:val="Tablanormal"/>
    <w:uiPriority w:val="59"/>
    <w:rsid w:val="002D4316"/>
    <w:pPr>
      <w:spacing w:line="160" w:lineRule="exact"/>
    </w:pPr>
    <w:rPr>
      <w:rFonts w:ascii="Arial" w:hAnsi="Arial"/>
      <w:color w:val="000000"/>
      <w:sz w:val="15"/>
    </w:rPr>
    <w:tblPr>
      <w:tblCellMar>
        <w:left w:w="0" w:type="dxa"/>
        <w:right w:w="0" w:type="dxa"/>
      </w:tblCellMar>
    </w:tblPr>
    <w:tcPr>
      <w:shd w:val="clear" w:color="auto" w:fill="auto"/>
      <w:vAlign w:val="bottom"/>
    </w:tcPr>
  </w:style>
  <w:style w:type="character" w:customStyle="1" w:styleId="03INTESTAZIONEBOLD2">
    <w:name w:val="03 INTESTAZIONE BOLD 2"/>
    <w:rsid w:val="00C7201A"/>
    <w:rPr>
      <w:rFonts w:ascii="Arial" w:hAnsi="Arial"/>
      <w:b/>
      <w:sz w:val="16"/>
    </w:rPr>
  </w:style>
  <w:style w:type="character" w:customStyle="1" w:styleId="hps">
    <w:name w:val="hps"/>
    <w:basedOn w:val="Fuentedeprrafopredeter"/>
    <w:rsid w:val="00EA46C6"/>
  </w:style>
  <w:style w:type="paragraph" w:styleId="Textoindependiente">
    <w:name w:val="Body Text"/>
    <w:basedOn w:val="Normal"/>
    <w:link w:val="TextoindependienteCar"/>
    <w:unhideWhenUsed/>
    <w:rsid w:val="00AD02EB"/>
    <w:pPr>
      <w:spacing w:after="120" w:line="300" w:lineRule="auto"/>
      <w:ind w:right="2410"/>
    </w:pPr>
    <w:rPr>
      <w:b/>
      <w:bCs/>
      <w:color w:val="auto"/>
      <w:sz w:val="22"/>
      <w:lang w:eastAsia="de-DE"/>
    </w:rPr>
  </w:style>
  <w:style w:type="character" w:customStyle="1" w:styleId="TextoindependienteCar">
    <w:name w:val="Texto independiente Car"/>
    <w:basedOn w:val="Fuentedeprrafopredeter"/>
    <w:link w:val="Textoindependiente"/>
    <w:rsid w:val="00AD02EB"/>
    <w:rPr>
      <w:rFonts w:ascii="Arial" w:hAnsi="Arial"/>
      <w:b/>
      <w:bCs/>
      <w:sz w:val="22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F2060A"/>
    <w:pPr>
      <w:spacing w:line="240" w:lineRule="auto"/>
    </w:pPr>
    <w:rPr>
      <w:rFonts w:ascii="Calibri" w:eastAsiaTheme="minorHAnsi" w:hAnsi="Calibri"/>
      <w:color w:val="auto"/>
      <w:sz w:val="22"/>
      <w:szCs w:val="22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F2060A"/>
    <w:rPr>
      <w:rFonts w:ascii="Calibri" w:eastAsiaTheme="minorHAns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teyr-traktoren.com" TargetMode="External"/><Relationship Id="rId18" Type="http://schemas.openxmlformats.org/officeDocument/2006/relationships/hyperlink" Target="https://mediacentre.steyr-traktoren.com/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hyperlink" Target="http://www.steyr-traktoren.com" TargetMode="External"/><Relationship Id="rId17" Type="http://schemas.openxmlformats.org/officeDocument/2006/relationships/image" Target="media/image1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teyr-traktoren.com" TargetMode="External"/><Relationship Id="rId20" Type="http://schemas.openxmlformats.org/officeDocument/2006/relationships/hyperlink" Target="https://www.steyr-traktoren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mailto:romana.rahofer@steyr-traktoren.com" TargetMode="External"/><Relationship Id="rId23" Type="http://schemas.openxmlformats.org/officeDocument/2006/relationships/hyperlink" Target="https://www.youtube.com/user/STEYRTraktoren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cnhindustrial.com" TargetMode="External"/><Relationship Id="rId22" Type="http://schemas.openxmlformats.org/officeDocument/2006/relationships/image" Target="media/image4.jpeg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genberg\AppData\Local\Microsoft\Windows\INetCache\Content.Outlook\0FNU1BJM\Steyr_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C2576E08400F4692B10311F45C6E2D" ma:contentTypeVersion="0" ma:contentTypeDescription="Create a new document." ma:contentTypeScope="" ma:versionID="b03ec49da530b94711061b9615749cf0">
  <xsd:schema xmlns:xsd="http://www.w3.org/2001/XMLSchema" xmlns:xs="http://www.w3.org/2001/XMLSchema" xmlns:p="http://schemas.microsoft.com/office/2006/metadata/properties" xmlns:ns2="9aaf376d-5abf-4c70-a47d-cafafa54a10f" targetNamespace="http://schemas.microsoft.com/office/2006/metadata/properties" ma:root="true" ma:fieldsID="b292c7bacb61774e395ec634f5be792c" ns2:_="">
    <xsd:import namespace="9aaf376d-5abf-4c70-a47d-cafafa54a1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f376d-5abf-4c70-a47d-cafafa54a1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18fbfd49-c8e6-4618-a77f-5ef25245836c" origin="userSelected">
  <element uid="4ecbf47d-2ec6-497d-85fc-f65b66e62fe7" value=""/>
  <element uid="588104ae-2895-48f0-94e0-4417fcf0f7f0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F7A4F-20D0-4661-882A-8A2D7EEF17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18F571-702F-4CE4-946D-BBA2B3B69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CD2FC-B527-4FFC-9A3B-DB67F53ED3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9B4565-460E-482B-92E2-42363964A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f376d-5abf-4c70-a47d-cafafa54a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42E2AE-427A-48FF-AE70-16E4A3CF13C4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FAF4CCF7-67B2-4E83-86BB-9609C46A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Steyr_D.dotx</Template>
  <TotalTime>193</TotalTime>
  <Pages>3</Pages>
  <Words>717</Words>
  <Characters>3944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CNH INDUSTRIAL</vt:lpstr>
      <vt:lpstr>CNH INDUSTRIAL</vt:lpstr>
      <vt:lpstr>CNH INDUSTRIAL</vt:lpstr>
    </vt:vector>
  </TitlesOfParts>
  <Company>FIATGROUP</Company>
  <LinksUpToDate>false</LinksUpToDate>
  <CharactersWithSpaces>4652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CNH INDUSTRIAL</dc:title>
  <dc:creator>Frangenberg</dc:creator>
  <cp:lastModifiedBy>LIMON Sonia (CNH Industrial)</cp:lastModifiedBy>
  <cp:revision>6</cp:revision>
  <cp:lastPrinted>2013-10-09T06:28:00Z</cp:lastPrinted>
  <dcterms:created xsi:type="dcterms:W3CDTF">2019-07-30T11:43:00Z</dcterms:created>
  <dcterms:modified xsi:type="dcterms:W3CDTF">2019-07-31T08:15:00Z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0x0101008AC2576E08400F4692B10311F45C6E2D</vt:lpwstr>
  </property>
  <property fmtid="{D5CDD505-2E9C-101B-9397-08002B2CF9AE}" pid="3" name="_dlc_DocIdItemGuid">
    <vt:lpwstr>93c0857f-1494-48b1-8baa-efa64debe128</vt:lpwstr>
  </property>
  <property fmtid="{D5CDD505-2E9C-101B-9397-08002B2CF9AE}" pid="4" name="_dlc_DocId">
    <vt:lpwstr>AW5P35CUVXNT-492-10</vt:lpwstr>
  </property>
  <property fmtid="{D5CDD505-2E9C-101B-9397-08002B2CF9AE}" pid="5" name="_dlc_DocIdUrl">
    <vt:lpwstr>https://my.cnhindustrial.portal/en/Company/VisualIdentity/CNHIndustrialBrands/_layouts/DocIdRedir.aspx?ID=AW5P35CUVXNT-492-10, AW5P35CUVXNT-492-10</vt:lpwstr>
  </property>
  <property fmtid="{D5CDD505-2E9C-101B-9397-08002B2CF9AE}" pid="6" name="docIndexRef">
    <vt:lpwstr>bc5a1989-e563-4f1e-98ff-8dd22f2e106e</vt:lpwstr>
  </property>
  <property fmtid="{D5CDD505-2E9C-101B-9397-08002B2CF9AE}" pid="7" name="bjSaver">
    <vt:lpwstr>ccD1w2qdXXGE4b7CZ6k6eCMK/2SaPLu8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policy="18fbfd49-c8e6-4618-a77f-5ef25245836c" origin="userSelected" xmlns="http://www.boldonj</vt:lpwstr>
  </property>
  <property fmtid="{D5CDD505-2E9C-101B-9397-08002B2CF9AE}" pid="9" name="bjDocumentLabelXML-0">
    <vt:lpwstr>ames.com/2008/01/sie/internal/label"&gt;&lt;element uid="4ecbf47d-2ec6-497d-85fc-f65b66e62fe7" value="" /&gt;&lt;element uid="588104ae-2895-48f0-94e0-4417fcf0f7f0" value="" /&gt;&lt;/sisl&gt;</vt:lpwstr>
  </property>
  <property fmtid="{D5CDD505-2E9C-101B-9397-08002B2CF9AE}" pid="10" name="bjDocumentSecurityLabel">
    <vt:lpwstr>CNH Industrial: GENERAL BUSINESS  Contains no personal data</vt:lpwstr>
  </property>
  <property fmtid="{D5CDD505-2E9C-101B-9397-08002B2CF9AE}" pid="11" name="CNH-Classification">
    <vt:lpwstr>[GENERAL BUSINESS - Contains no personal data]</vt:lpwstr>
  </property>
  <property fmtid="{D5CDD505-2E9C-101B-9397-08002B2CF9AE}" pid="12" name="CNH-LabelledBy:">
    <vt:lpwstr>F80729A,31/07/2019 10:15:45,GENERAL BUSINESS</vt:lpwstr>
  </property>
</Properties>
</file>